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00B" w:rsidRPr="00003377" w:rsidRDefault="00D23EE2" w:rsidP="00D23EE2">
      <w:pPr>
        <w:spacing w:after="12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03377">
        <w:rPr>
          <w:rFonts w:ascii="TH Sarabun New" w:hAnsi="TH Sarabun New" w:cs="TH Sarabun New"/>
          <w:b/>
          <w:bCs/>
          <w:sz w:val="36"/>
          <w:szCs w:val="36"/>
          <w:cs/>
        </w:rPr>
        <w:t>ประเด็นคำถามเพิ่มเติม</w:t>
      </w:r>
    </w:p>
    <w:p w:rsidR="00D23EE2" w:rsidRDefault="00D23EE2" w:rsidP="00D23EE2">
      <w:pPr>
        <w:spacing w:after="120" w:line="240" w:lineRule="auto"/>
        <w:rPr>
          <w:rFonts w:ascii="TH Sarabun New" w:hAnsi="TH Sarabun New" w:cs="TH Sarabun New"/>
          <w:sz w:val="34"/>
          <w:szCs w:val="34"/>
        </w:rPr>
      </w:pPr>
      <w:r>
        <w:rPr>
          <w:rFonts w:ascii="TH Sarabun New" w:hAnsi="TH Sarabun New" w:cs="TH Sarabun New" w:hint="cs"/>
          <w:sz w:val="34"/>
          <w:szCs w:val="34"/>
          <w:cs/>
        </w:rPr>
        <w:t xml:space="preserve">๑. </w:t>
      </w:r>
      <w:r w:rsidRPr="00D23EE2">
        <w:rPr>
          <w:rFonts w:ascii="TH Sarabun New" w:hAnsi="TH Sarabun New" w:cs="TH Sarabun New"/>
          <w:sz w:val="34"/>
          <w:szCs w:val="34"/>
          <w:cs/>
        </w:rPr>
        <w:t>แผน</w:t>
      </w:r>
      <w:r>
        <w:rPr>
          <w:rFonts w:ascii="TH Sarabun New" w:hAnsi="TH Sarabun New" w:cs="TH Sarabun New" w:hint="cs"/>
          <w:sz w:val="34"/>
          <w:szCs w:val="34"/>
          <w:cs/>
        </w:rPr>
        <w:t>ปฏิบัติราชการที่เป็น</w:t>
      </w:r>
      <w:r w:rsidRPr="00D23EE2">
        <w:rPr>
          <w:rFonts w:ascii="TH Sarabun New" w:hAnsi="TH Sarabun New" w:cs="TH Sarabun New"/>
          <w:sz w:val="34"/>
          <w:szCs w:val="34"/>
          <w:cs/>
        </w:rPr>
        <w:t xml:space="preserve"> </w:t>
      </w:r>
      <w:r w:rsidRPr="00D23EE2">
        <w:rPr>
          <w:rFonts w:ascii="TH Sarabun New" w:hAnsi="TH Sarabun New" w:cs="TH Sarabun New"/>
          <w:sz w:val="34"/>
          <w:szCs w:val="34"/>
        </w:rPr>
        <w:t xml:space="preserve">Quick win </w:t>
      </w:r>
      <w:r w:rsidRPr="00D23EE2">
        <w:rPr>
          <w:rFonts w:ascii="TH Sarabun New" w:hAnsi="TH Sarabun New" w:cs="TH Sarabun New"/>
          <w:sz w:val="34"/>
          <w:szCs w:val="34"/>
          <w:cs/>
        </w:rPr>
        <w:t>ของกระทรวงเพื่อที่จะยกระดับประสิทธิภาพการบริหารจัดการและบูรณาการข้ามกระทรวง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0"/>
        <w:gridCol w:w="2468"/>
        <w:gridCol w:w="2826"/>
        <w:gridCol w:w="2702"/>
        <w:gridCol w:w="2250"/>
        <w:gridCol w:w="2250"/>
      </w:tblGrid>
      <w:tr w:rsidR="00D23EE2" w:rsidTr="00D23EE2">
        <w:tc>
          <w:tcPr>
            <w:tcW w:w="2630" w:type="dxa"/>
            <w:vMerge w:val="restart"/>
          </w:tcPr>
          <w:p w:rsidR="00D23EE2" w:rsidRDefault="00D23EE2" w:rsidP="00D23EE2">
            <w:pPr>
              <w:jc w:val="center"/>
              <w:rPr>
                <w:rFonts w:ascii="TH Sarabun New" w:hAnsi="TH Sarabun New" w:cs="TH Sarabun New"/>
                <w:sz w:val="34"/>
                <w:szCs w:val="34"/>
                <w:cs/>
              </w:rPr>
            </w:pPr>
            <w:r>
              <w:rPr>
                <w:rFonts w:ascii="TH Sarabun New" w:hAnsi="TH Sarabun New" w:cs="TH Sarabun New" w:hint="cs"/>
                <w:sz w:val="34"/>
                <w:szCs w:val="34"/>
                <w:cs/>
              </w:rPr>
              <w:t>ประเด็นปฏิรูปที่สอดคล้อง</w:t>
            </w:r>
          </w:p>
        </w:tc>
        <w:tc>
          <w:tcPr>
            <w:tcW w:w="2468" w:type="dxa"/>
            <w:vMerge w:val="restart"/>
          </w:tcPr>
          <w:p w:rsidR="00D23EE2" w:rsidRDefault="00D23EE2" w:rsidP="00D23EE2">
            <w:pPr>
              <w:jc w:val="center"/>
              <w:rPr>
                <w:rFonts w:ascii="TH Sarabun New" w:hAnsi="TH Sarabun New" w:cs="TH Sarabun New"/>
                <w:sz w:val="34"/>
                <w:szCs w:val="34"/>
              </w:rPr>
            </w:pPr>
            <w:r>
              <w:rPr>
                <w:rFonts w:ascii="TH Sarabun New" w:hAnsi="TH Sarabun New" w:cs="TH Sarabun New" w:hint="cs"/>
                <w:sz w:val="34"/>
                <w:szCs w:val="34"/>
                <w:cs/>
              </w:rPr>
              <w:t>กลยุทธ์ที่สอดคล้อง</w:t>
            </w:r>
          </w:p>
        </w:tc>
        <w:tc>
          <w:tcPr>
            <w:tcW w:w="2826" w:type="dxa"/>
            <w:vMerge w:val="restart"/>
          </w:tcPr>
          <w:p w:rsidR="00D23EE2" w:rsidRDefault="00D23EE2" w:rsidP="00D23EE2">
            <w:pPr>
              <w:jc w:val="center"/>
              <w:rPr>
                <w:rFonts w:ascii="TH Sarabun New" w:hAnsi="TH Sarabun New" w:cs="TH Sarabun New"/>
                <w:sz w:val="34"/>
                <w:szCs w:val="34"/>
              </w:rPr>
            </w:pPr>
            <w:r>
              <w:rPr>
                <w:rFonts w:ascii="TH Sarabun New" w:hAnsi="TH Sarabun New" w:cs="TH Sarabun New" w:hint="cs"/>
                <w:sz w:val="34"/>
                <w:szCs w:val="34"/>
                <w:cs/>
              </w:rPr>
              <w:t>ชื่อแผนปฏิบัติราชการ</w:t>
            </w:r>
          </w:p>
        </w:tc>
        <w:tc>
          <w:tcPr>
            <w:tcW w:w="7202" w:type="dxa"/>
            <w:gridSpan w:val="3"/>
          </w:tcPr>
          <w:p w:rsidR="00D23EE2" w:rsidRDefault="00D23EE2" w:rsidP="00D23EE2">
            <w:pPr>
              <w:jc w:val="center"/>
              <w:rPr>
                <w:rFonts w:ascii="TH Sarabun New" w:hAnsi="TH Sarabun New" w:cs="TH Sarabun New"/>
                <w:sz w:val="34"/>
                <w:szCs w:val="34"/>
                <w:cs/>
              </w:rPr>
            </w:pPr>
            <w:r>
              <w:rPr>
                <w:rFonts w:ascii="TH Sarabun New" w:hAnsi="TH Sarabun New" w:cs="TH Sarabun New" w:hint="cs"/>
                <w:sz w:val="34"/>
                <w:szCs w:val="34"/>
                <w:cs/>
              </w:rPr>
              <w:t>รายละเอียด</w:t>
            </w:r>
          </w:p>
        </w:tc>
      </w:tr>
      <w:tr w:rsidR="00D23EE2" w:rsidTr="00D23EE2">
        <w:tc>
          <w:tcPr>
            <w:tcW w:w="2630" w:type="dxa"/>
            <w:vMerge/>
          </w:tcPr>
          <w:p w:rsidR="00D23EE2" w:rsidRDefault="00D23EE2" w:rsidP="00D23EE2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468" w:type="dxa"/>
            <w:vMerge/>
          </w:tcPr>
          <w:p w:rsidR="00D23EE2" w:rsidRDefault="00D23EE2" w:rsidP="00D23EE2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826" w:type="dxa"/>
            <w:vMerge/>
          </w:tcPr>
          <w:p w:rsidR="00D23EE2" w:rsidRDefault="00D23EE2" w:rsidP="00D23EE2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702" w:type="dxa"/>
          </w:tcPr>
          <w:p w:rsidR="00D23EE2" w:rsidRDefault="00D23EE2" w:rsidP="00D23EE2">
            <w:pPr>
              <w:jc w:val="center"/>
              <w:rPr>
                <w:rFonts w:ascii="TH Sarabun New" w:hAnsi="TH Sarabun New" w:cs="TH Sarabun New"/>
                <w:sz w:val="34"/>
                <w:szCs w:val="34"/>
              </w:rPr>
            </w:pPr>
            <w:r>
              <w:rPr>
                <w:rFonts w:ascii="TH Sarabun New" w:hAnsi="TH Sarabun New" w:cs="TH Sarabun New" w:hint="cs"/>
                <w:sz w:val="34"/>
                <w:szCs w:val="34"/>
                <w:cs/>
              </w:rPr>
              <w:t>งบประมาณ</w:t>
            </w:r>
          </w:p>
        </w:tc>
        <w:tc>
          <w:tcPr>
            <w:tcW w:w="2250" w:type="dxa"/>
          </w:tcPr>
          <w:p w:rsidR="00D23EE2" w:rsidRDefault="00D23EE2" w:rsidP="00D23EE2">
            <w:pPr>
              <w:jc w:val="center"/>
              <w:rPr>
                <w:rFonts w:ascii="TH Sarabun New" w:hAnsi="TH Sarabun New" w:cs="TH Sarabun New"/>
                <w:sz w:val="34"/>
                <w:szCs w:val="34"/>
              </w:rPr>
            </w:pPr>
            <w:r>
              <w:rPr>
                <w:rFonts w:ascii="TH Sarabun New" w:hAnsi="TH Sarabun New" w:cs="TH Sarabun New" w:hint="cs"/>
                <w:sz w:val="34"/>
                <w:szCs w:val="34"/>
                <w:cs/>
              </w:rPr>
              <w:t>เป้าหมาย</w:t>
            </w:r>
          </w:p>
        </w:tc>
        <w:tc>
          <w:tcPr>
            <w:tcW w:w="2250" w:type="dxa"/>
          </w:tcPr>
          <w:p w:rsidR="00D23EE2" w:rsidRDefault="00D23EE2" w:rsidP="00D23EE2">
            <w:pPr>
              <w:jc w:val="center"/>
              <w:rPr>
                <w:rFonts w:ascii="TH Sarabun New" w:hAnsi="TH Sarabun New" w:cs="TH Sarabun New"/>
                <w:sz w:val="34"/>
                <w:szCs w:val="34"/>
              </w:rPr>
            </w:pPr>
            <w:r>
              <w:rPr>
                <w:rFonts w:ascii="TH Sarabun New" w:hAnsi="TH Sarabun New" w:cs="TH Sarabun New" w:hint="cs"/>
                <w:sz w:val="34"/>
                <w:szCs w:val="34"/>
                <w:cs/>
              </w:rPr>
              <w:t>ผลลัพธ์</w:t>
            </w:r>
          </w:p>
        </w:tc>
      </w:tr>
      <w:tr w:rsidR="00D23EE2" w:rsidTr="00D23EE2">
        <w:tc>
          <w:tcPr>
            <w:tcW w:w="2630" w:type="dxa"/>
          </w:tcPr>
          <w:p w:rsidR="00D23EE2" w:rsidRPr="00D82437" w:rsidRDefault="00D82437" w:rsidP="00D23E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2437">
              <w:rPr>
                <w:rFonts w:ascii="TH SarabunPSK" w:hAnsi="TH SarabunPSK" w:cs="TH SarabunPSK"/>
                <w:sz w:val="32"/>
                <w:szCs w:val="32"/>
                <w:cs/>
              </w:rPr>
              <w:t>ระบบข้อมูลภาครัฐมีมาตรฐาน ทันสมัย และเชื่อมโยงกัน ก้าวสู่รัฐบาลดิจิทัล</w:t>
            </w:r>
          </w:p>
        </w:tc>
        <w:tc>
          <w:tcPr>
            <w:tcW w:w="2468" w:type="dxa"/>
          </w:tcPr>
          <w:p w:rsidR="00D23EE2" w:rsidRPr="00D82437" w:rsidRDefault="00D82437" w:rsidP="00D23E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2437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บูรณาการและยกระดับโครงสร้างพื้นฐานรัฐบาลดิจิทัล</w:t>
            </w:r>
          </w:p>
        </w:tc>
        <w:tc>
          <w:tcPr>
            <w:tcW w:w="2826" w:type="dxa"/>
          </w:tcPr>
          <w:p w:rsidR="00D82437" w:rsidRPr="00042CED" w:rsidRDefault="00D82437" w:rsidP="00D82437">
            <w:pPr>
              <w:spacing w:line="259" w:lineRule="auto"/>
              <w:rPr>
                <w:rFonts w:ascii="TH SarabunPSK" w:eastAsia="Calibri" w:hAnsi="TH SarabunPSK" w:cs="TH SarabunPSK"/>
              </w:rPr>
            </w:pPr>
            <w:r w:rsidRPr="00042CED">
              <w:rPr>
                <w:rFonts w:ascii="TH SarabunPSK" w:eastAsia="Calibri" w:hAnsi="TH SarabunPSK" w:cs="TH SarabunPSK"/>
                <w:cs/>
              </w:rPr>
              <w:t xml:space="preserve">แผนปฏิบัติราชการเรื่องที่ </w:t>
            </w:r>
            <w:r w:rsidRPr="00042CED">
              <w:rPr>
                <w:rFonts w:ascii="TH SarabunPSK" w:eastAsia="Calibri" w:hAnsi="TH SarabunPSK" w:cs="TH SarabunPSK"/>
              </w:rPr>
              <w:t xml:space="preserve">4 </w:t>
            </w:r>
          </w:p>
          <w:p w:rsidR="00D82437" w:rsidRDefault="00D82437" w:rsidP="00D82437">
            <w:pPr>
              <w:spacing w:line="259" w:lineRule="auto"/>
              <w:rPr>
                <w:rFonts w:ascii="TH SarabunPSK" w:eastAsia="Calibri" w:hAnsi="TH SarabunPSK" w:cs="TH SarabunPSK"/>
              </w:rPr>
            </w:pPr>
            <w:r w:rsidRPr="00042CED">
              <w:rPr>
                <w:rFonts w:ascii="TH SarabunPSK" w:eastAsia="Calibri" w:hAnsi="TH SarabunPSK" w:cs="TH SarabunPSK"/>
                <w:cs/>
              </w:rPr>
              <w:t>การสร้างความโป</w:t>
            </w:r>
            <w:r>
              <w:rPr>
                <w:rFonts w:ascii="TH SarabunPSK" w:eastAsia="Calibri" w:hAnsi="TH SarabunPSK" w:cs="TH SarabunPSK"/>
                <w:cs/>
              </w:rPr>
              <w:t>ร่งใส เป็นองค์กร</w:t>
            </w:r>
            <w:r>
              <w:rPr>
                <w:rFonts w:ascii="TH SarabunPSK" w:eastAsia="Calibri" w:hAnsi="TH SarabunPSK" w:cs="TH SarabunPSK"/>
                <w:cs/>
              </w:rPr>
              <w:br/>
              <w:t>ที่มีธรรมา</w:t>
            </w:r>
            <w:proofErr w:type="spellStart"/>
            <w:r>
              <w:rPr>
                <w:rFonts w:ascii="TH SarabunPSK" w:eastAsia="Calibri" w:hAnsi="TH SarabunPSK" w:cs="TH SarabunPSK"/>
                <w:cs/>
              </w:rPr>
              <w:t>ภิ</w:t>
            </w:r>
            <w:proofErr w:type="spellEnd"/>
            <w:r>
              <w:rPr>
                <w:rFonts w:ascii="TH SarabunPSK" w:eastAsia="Calibri" w:hAnsi="TH SarabunPSK" w:cs="TH SarabunPSK"/>
                <w:cs/>
              </w:rPr>
              <w:t>บาล</w:t>
            </w:r>
            <w:r w:rsidRPr="00042CED">
              <w:rPr>
                <w:rFonts w:ascii="TH SarabunPSK" w:eastAsia="Calibri" w:hAnsi="TH SarabunPSK" w:cs="TH SarabunPSK"/>
                <w:cs/>
              </w:rPr>
              <w:t>ให้สังคมเชื่อถือ</w:t>
            </w:r>
          </w:p>
          <w:p w:rsidR="00AB5665" w:rsidRDefault="00AB5665" w:rsidP="00D23EE2">
            <w:pPr>
              <w:rPr>
                <w:rFonts w:ascii="TH SarabunPSK" w:eastAsia="Calibri" w:hAnsi="TH SarabunPSK" w:cs="TH SarabunPSK"/>
                <w:szCs w:val="32"/>
              </w:rPr>
            </w:pPr>
          </w:p>
          <w:p w:rsidR="00D23EE2" w:rsidRPr="00AB5665" w:rsidRDefault="00AB5665" w:rsidP="00AB5665">
            <w:pPr>
              <w:pStyle w:val="ListParagraph"/>
              <w:numPr>
                <w:ilvl w:val="0"/>
                <w:numId w:val="2"/>
              </w:numPr>
              <w:ind w:left="466"/>
              <w:rPr>
                <w:rFonts w:ascii="TH SarabunPSK" w:hAnsi="TH SarabunPSK" w:cs="TH SarabunPSK"/>
                <w:szCs w:val="32"/>
              </w:rPr>
            </w:pPr>
            <w:r w:rsidRPr="00AB5665">
              <w:rPr>
                <w:rFonts w:ascii="TH SarabunPSK" w:eastAsia="Calibri" w:hAnsi="TH SarabunPSK" w:cs="TH SarabunPSK"/>
                <w:szCs w:val="32"/>
                <w:cs/>
              </w:rPr>
              <w:t>โครงการปรับปรุงประสิทธิภาพโครงสร้างพื้นฐานและระบบเครือข่ายของส</w:t>
            </w:r>
            <w:r w:rsidRPr="00AB5665">
              <w:rPr>
                <w:rFonts w:ascii="TH SarabunPSK" w:eastAsia="Calibri" w:hAnsi="TH SarabunPSK" w:cs="TH SarabunPSK" w:hint="cs"/>
                <w:szCs w:val="32"/>
                <w:cs/>
              </w:rPr>
              <w:t>ำ</w:t>
            </w:r>
            <w:r w:rsidRPr="00AB5665">
              <w:rPr>
                <w:rFonts w:ascii="TH SarabunPSK" w:eastAsia="Calibri" w:hAnsi="TH SarabunPSK" w:cs="TH SarabunPSK"/>
                <w:szCs w:val="32"/>
                <w:cs/>
              </w:rPr>
              <w:t>นักงาน ปลัดกระทรวงพลังงานทั้งส่วนกลางและภูมิภาค เพื่อยกระดับการเป็นศูนย์ข้อมูลระดับกระทรวง (</w:t>
            </w:r>
            <w:r w:rsidRPr="00AB5665">
              <w:rPr>
                <w:rFonts w:ascii="TH SarabunPSK" w:eastAsia="Calibri" w:hAnsi="TH SarabunPSK" w:cs="TH SarabunPSK"/>
                <w:szCs w:val="32"/>
              </w:rPr>
              <w:t>Ministry Data</w:t>
            </w:r>
            <w:r w:rsidRPr="00AB5665">
              <w:rPr>
                <w:rFonts w:ascii="TH SarabunPSK" w:eastAsia="Calibri" w:hAnsi="TH SarabunPSK" w:cs="TH SarabunPSK" w:hint="cs"/>
                <w:szCs w:val="32"/>
                <w:cs/>
              </w:rPr>
              <w:t xml:space="preserve"> </w:t>
            </w:r>
            <w:r w:rsidRPr="00AB5665">
              <w:rPr>
                <w:rFonts w:ascii="TH SarabunPSK" w:eastAsia="Calibri" w:hAnsi="TH SarabunPSK" w:cs="TH SarabunPSK"/>
                <w:szCs w:val="32"/>
              </w:rPr>
              <w:t>Center)</w:t>
            </w:r>
            <w:r>
              <w:rPr>
                <w:rFonts w:ascii="TH SarabunPSK" w:eastAsia="Calibri" w:hAnsi="TH SarabunPSK" w:cs="TH SarabunPSK" w:hint="cs"/>
                <w:szCs w:val="32"/>
                <w:cs/>
              </w:rPr>
              <w:t xml:space="preserve"> </w:t>
            </w:r>
            <w:r w:rsidRPr="00DC1502">
              <w:rPr>
                <w:rFonts w:ascii="TH SarabunPSK" w:eastAsia="Calibri" w:hAnsi="TH SarabunPSK" w:cs="TH SarabunPSK"/>
                <w:color w:val="FF0000"/>
                <w:szCs w:val="32"/>
              </w:rPr>
              <w:t>(</w:t>
            </w:r>
            <w:proofErr w:type="spellStart"/>
            <w:r w:rsidRPr="00DC1502">
              <w:rPr>
                <w:rFonts w:ascii="TH SarabunPSK" w:eastAsia="Calibri" w:hAnsi="TH SarabunPSK" w:cs="TH SarabunPSK" w:hint="cs"/>
                <w:color w:val="FF0000"/>
                <w:szCs w:val="32"/>
                <w:cs/>
              </w:rPr>
              <w:t>ศท</w:t>
            </w:r>
            <w:proofErr w:type="spellEnd"/>
            <w:r w:rsidRPr="00DC1502">
              <w:rPr>
                <w:rFonts w:ascii="TH SarabunPSK" w:eastAsia="Calibri" w:hAnsi="TH SarabunPSK" w:cs="TH SarabunPSK" w:hint="cs"/>
                <w:color w:val="FF0000"/>
                <w:szCs w:val="32"/>
                <w:cs/>
              </w:rPr>
              <w:t xml:space="preserve">ส. </w:t>
            </w:r>
            <w:r w:rsidRPr="00DC1502">
              <w:rPr>
                <w:rFonts w:ascii="TH SarabunPSK" w:eastAsia="Calibri" w:hAnsi="TH SarabunPSK" w:cs="TH SarabunPSK"/>
                <w:color w:val="FF0000"/>
                <w:szCs w:val="32"/>
                <w:cs/>
              </w:rPr>
              <w:t>สป.พน.)</w:t>
            </w:r>
          </w:p>
        </w:tc>
        <w:tc>
          <w:tcPr>
            <w:tcW w:w="2702" w:type="dxa"/>
          </w:tcPr>
          <w:p w:rsidR="00D23EE2" w:rsidRPr="00D82437" w:rsidRDefault="00D23EE2" w:rsidP="00D23E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D23EE2" w:rsidRPr="00D82437" w:rsidRDefault="00D23EE2" w:rsidP="00D23E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D23EE2" w:rsidRPr="00D82437" w:rsidRDefault="00D23EE2" w:rsidP="00D23E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23EE2" w:rsidRPr="00740E3B" w:rsidRDefault="00D23EE2" w:rsidP="00D23EE2">
      <w:pPr>
        <w:spacing w:before="120" w:after="240" w:line="240" w:lineRule="auto"/>
        <w:rPr>
          <w:rFonts w:ascii="TH Sarabun New" w:hAnsi="TH Sarabun New" w:cs="TH Sarabun New"/>
          <w:sz w:val="34"/>
          <w:szCs w:val="34"/>
          <w:cs/>
        </w:rPr>
      </w:pPr>
      <w:r w:rsidRPr="00D23EE2">
        <w:rPr>
          <w:rFonts w:ascii="TH Sarabun New" w:hAnsi="TH Sarabun New" w:cs="TH Sarabun New" w:hint="cs"/>
          <w:b/>
          <w:bCs/>
          <w:sz w:val="34"/>
          <w:szCs w:val="34"/>
          <w:u w:val="single"/>
          <w:cs/>
        </w:rPr>
        <w:t>หมายเหตุ</w:t>
      </w:r>
      <w:r w:rsidRPr="00D23EE2">
        <w:rPr>
          <w:rFonts w:ascii="TH Sarabun New" w:hAnsi="TH Sarabun New" w:cs="TH Sarabun New" w:hint="cs"/>
          <w:b/>
          <w:bCs/>
          <w:sz w:val="34"/>
          <w:szCs w:val="34"/>
          <w:cs/>
        </w:rPr>
        <w:t xml:space="preserve"> </w:t>
      </w:r>
      <w:r w:rsidR="00740E3B">
        <w:rPr>
          <w:rFonts w:ascii="TH Sarabun New" w:hAnsi="TH Sarabun New" w:cs="TH Sarabun New" w:hint="cs"/>
          <w:b/>
          <w:bCs/>
          <w:sz w:val="34"/>
          <w:szCs w:val="34"/>
          <w:cs/>
        </w:rPr>
        <w:t xml:space="preserve">   </w:t>
      </w:r>
      <w:r w:rsidR="00740E3B" w:rsidRPr="00740E3B">
        <w:rPr>
          <w:rFonts w:ascii="TH Sarabun New" w:hAnsi="TH Sarabun New" w:cs="TH Sarabun New"/>
          <w:sz w:val="34"/>
          <w:szCs w:val="34"/>
        </w:rPr>
        <w:t>Quick win</w:t>
      </w:r>
      <w:r w:rsidR="00740E3B">
        <w:rPr>
          <w:rFonts w:ascii="TH Sarabun New" w:hAnsi="TH Sarabun New" w:cs="TH Sarabun New" w:hint="cs"/>
          <w:sz w:val="34"/>
          <w:szCs w:val="34"/>
          <w:cs/>
        </w:rPr>
        <w:t xml:space="preserve"> หมายถึง โครงการที่ควรต้องเร่งรัดดำเนินการ</w:t>
      </w:r>
    </w:p>
    <w:p w:rsidR="00AB5665" w:rsidRDefault="00AB5665">
      <w:pPr>
        <w:rPr>
          <w:rFonts w:ascii="TH Sarabun New" w:hAnsi="TH Sarabun New" w:cs="TH Sarabun New"/>
          <w:sz w:val="34"/>
          <w:szCs w:val="34"/>
          <w:cs/>
        </w:rPr>
      </w:pPr>
      <w:r>
        <w:rPr>
          <w:rFonts w:ascii="TH Sarabun New" w:hAnsi="TH Sarabun New" w:cs="TH Sarabun New"/>
          <w:sz w:val="34"/>
          <w:szCs w:val="34"/>
          <w:cs/>
        </w:rPr>
        <w:br w:type="page"/>
      </w:r>
    </w:p>
    <w:p w:rsidR="00D23EE2" w:rsidRDefault="00D23EE2" w:rsidP="00D23EE2">
      <w:pPr>
        <w:spacing w:after="120" w:line="240" w:lineRule="auto"/>
        <w:rPr>
          <w:rFonts w:ascii="TH Sarabun New" w:hAnsi="TH Sarabun New" w:cs="TH Sarabun New"/>
          <w:sz w:val="34"/>
          <w:szCs w:val="34"/>
        </w:rPr>
      </w:pPr>
      <w:r>
        <w:rPr>
          <w:rFonts w:ascii="TH Sarabun New" w:hAnsi="TH Sarabun New" w:cs="TH Sarabun New" w:hint="cs"/>
          <w:sz w:val="34"/>
          <w:szCs w:val="34"/>
          <w:cs/>
        </w:rPr>
        <w:lastRenderedPageBreak/>
        <w:t xml:space="preserve">๒. </w:t>
      </w:r>
      <w:r w:rsidRPr="00D23EE2">
        <w:rPr>
          <w:rFonts w:ascii="TH Sarabun New" w:hAnsi="TH Sarabun New" w:cs="TH Sarabun New"/>
          <w:sz w:val="34"/>
          <w:szCs w:val="34"/>
          <w:cs/>
        </w:rPr>
        <w:t xml:space="preserve">แผนปฏิบัติราชการที่เป็น </w:t>
      </w:r>
      <w:r>
        <w:rPr>
          <w:rFonts w:ascii="TH Sarabun New" w:hAnsi="TH Sarabun New" w:cs="TH Sarabun New"/>
          <w:sz w:val="34"/>
          <w:szCs w:val="34"/>
        </w:rPr>
        <w:t>Big rock</w:t>
      </w:r>
      <w:r w:rsidRPr="00D23EE2">
        <w:rPr>
          <w:rFonts w:ascii="TH Sarabun New" w:hAnsi="TH Sarabun New" w:cs="TH Sarabun New"/>
          <w:sz w:val="34"/>
          <w:szCs w:val="34"/>
        </w:rPr>
        <w:t xml:space="preserve"> </w:t>
      </w:r>
      <w:r w:rsidRPr="00D23EE2">
        <w:rPr>
          <w:rFonts w:ascii="TH Sarabun New" w:hAnsi="TH Sarabun New" w:cs="TH Sarabun New"/>
          <w:sz w:val="34"/>
          <w:szCs w:val="34"/>
          <w:cs/>
        </w:rPr>
        <w:t>ของกระทรวงเพื่อที่จะยกระดับประสิทธิภาพการบริหารจัดการและบูรณาการข้ามกระทรวง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0"/>
        <w:gridCol w:w="2468"/>
        <w:gridCol w:w="2826"/>
        <w:gridCol w:w="2702"/>
        <w:gridCol w:w="2250"/>
        <w:gridCol w:w="2250"/>
      </w:tblGrid>
      <w:tr w:rsidR="00D23EE2" w:rsidTr="00C74CD9">
        <w:tc>
          <w:tcPr>
            <w:tcW w:w="2630" w:type="dxa"/>
            <w:vMerge w:val="restart"/>
          </w:tcPr>
          <w:p w:rsidR="00D23EE2" w:rsidRDefault="00D23EE2" w:rsidP="00C74CD9">
            <w:pPr>
              <w:jc w:val="center"/>
              <w:rPr>
                <w:rFonts w:ascii="TH Sarabun New" w:hAnsi="TH Sarabun New" w:cs="TH Sarabun New"/>
                <w:sz w:val="34"/>
                <w:szCs w:val="34"/>
                <w:cs/>
              </w:rPr>
            </w:pPr>
            <w:r>
              <w:rPr>
                <w:rFonts w:ascii="TH Sarabun New" w:hAnsi="TH Sarabun New" w:cs="TH Sarabun New" w:hint="cs"/>
                <w:sz w:val="34"/>
                <w:szCs w:val="34"/>
                <w:cs/>
              </w:rPr>
              <w:t>ประเด็นปฏิรูปที่สอดคล้อง</w:t>
            </w:r>
          </w:p>
        </w:tc>
        <w:tc>
          <w:tcPr>
            <w:tcW w:w="2468" w:type="dxa"/>
            <w:vMerge w:val="restart"/>
          </w:tcPr>
          <w:p w:rsidR="00D23EE2" w:rsidRDefault="00D23EE2" w:rsidP="00C74CD9">
            <w:pPr>
              <w:jc w:val="center"/>
              <w:rPr>
                <w:rFonts w:ascii="TH Sarabun New" w:hAnsi="TH Sarabun New" w:cs="TH Sarabun New"/>
                <w:sz w:val="34"/>
                <w:szCs w:val="34"/>
              </w:rPr>
            </w:pPr>
            <w:r>
              <w:rPr>
                <w:rFonts w:ascii="TH Sarabun New" w:hAnsi="TH Sarabun New" w:cs="TH Sarabun New" w:hint="cs"/>
                <w:sz w:val="34"/>
                <w:szCs w:val="34"/>
                <w:cs/>
              </w:rPr>
              <w:t>กลยุทธ์ที่สอดคล้อง</w:t>
            </w:r>
          </w:p>
        </w:tc>
        <w:tc>
          <w:tcPr>
            <w:tcW w:w="2826" w:type="dxa"/>
            <w:vMerge w:val="restart"/>
          </w:tcPr>
          <w:p w:rsidR="00D23EE2" w:rsidRDefault="00D23EE2" w:rsidP="00C74CD9">
            <w:pPr>
              <w:jc w:val="center"/>
              <w:rPr>
                <w:rFonts w:ascii="TH Sarabun New" w:hAnsi="TH Sarabun New" w:cs="TH Sarabun New"/>
                <w:sz w:val="34"/>
                <w:szCs w:val="34"/>
              </w:rPr>
            </w:pPr>
            <w:r>
              <w:rPr>
                <w:rFonts w:ascii="TH Sarabun New" w:hAnsi="TH Sarabun New" w:cs="TH Sarabun New" w:hint="cs"/>
                <w:sz w:val="34"/>
                <w:szCs w:val="34"/>
                <w:cs/>
              </w:rPr>
              <w:t>ชื่อแผนปฏิบัติราชการ</w:t>
            </w:r>
          </w:p>
        </w:tc>
        <w:tc>
          <w:tcPr>
            <w:tcW w:w="7202" w:type="dxa"/>
            <w:gridSpan w:val="3"/>
          </w:tcPr>
          <w:p w:rsidR="00D23EE2" w:rsidRDefault="00D23EE2" w:rsidP="00C74CD9">
            <w:pPr>
              <w:jc w:val="center"/>
              <w:rPr>
                <w:rFonts w:ascii="TH Sarabun New" w:hAnsi="TH Sarabun New" w:cs="TH Sarabun New"/>
                <w:sz w:val="34"/>
                <w:szCs w:val="34"/>
                <w:cs/>
              </w:rPr>
            </w:pPr>
            <w:r>
              <w:rPr>
                <w:rFonts w:ascii="TH Sarabun New" w:hAnsi="TH Sarabun New" w:cs="TH Sarabun New" w:hint="cs"/>
                <w:sz w:val="34"/>
                <w:szCs w:val="34"/>
                <w:cs/>
              </w:rPr>
              <w:t>รายละเอียด</w:t>
            </w:r>
          </w:p>
        </w:tc>
      </w:tr>
      <w:tr w:rsidR="00D23EE2" w:rsidTr="00C74CD9">
        <w:tc>
          <w:tcPr>
            <w:tcW w:w="2630" w:type="dxa"/>
            <w:vMerge/>
          </w:tcPr>
          <w:p w:rsidR="00D23EE2" w:rsidRDefault="00D23EE2" w:rsidP="00C74CD9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468" w:type="dxa"/>
            <w:vMerge/>
          </w:tcPr>
          <w:p w:rsidR="00D23EE2" w:rsidRDefault="00D23EE2" w:rsidP="00C74CD9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826" w:type="dxa"/>
            <w:vMerge/>
          </w:tcPr>
          <w:p w:rsidR="00D23EE2" w:rsidRDefault="00D23EE2" w:rsidP="00C74CD9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702" w:type="dxa"/>
          </w:tcPr>
          <w:p w:rsidR="00D23EE2" w:rsidRDefault="00D23EE2" w:rsidP="00C74CD9">
            <w:pPr>
              <w:jc w:val="center"/>
              <w:rPr>
                <w:rFonts w:ascii="TH Sarabun New" w:hAnsi="TH Sarabun New" w:cs="TH Sarabun New"/>
                <w:sz w:val="34"/>
                <w:szCs w:val="34"/>
              </w:rPr>
            </w:pPr>
            <w:r>
              <w:rPr>
                <w:rFonts w:ascii="TH Sarabun New" w:hAnsi="TH Sarabun New" w:cs="TH Sarabun New" w:hint="cs"/>
                <w:sz w:val="34"/>
                <w:szCs w:val="34"/>
                <w:cs/>
              </w:rPr>
              <w:t>งบประมาณ</w:t>
            </w:r>
          </w:p>
        </w:tc>
        <w:tc>
          <w:tcPr>
            <w:tcW w:w="2250" w:type="dxa"/>
          </w:tcPr>
          <w:p w:rsidR="00D23EE2" w:rsidRDefault="00D23EE2" w:rsidP="00C74CD9">
            <w:pPr>
              <w:jc w:val="center"/>
              <w:rPr>
                <w:rFonts w:ascii="TH Sarabun New" w:hAnsi="TH Sarabun New" w:cs="TH Sarabun New"/>
                <w:sz w:val="34"/>
                <w:szCs w:val="34"/>
              </w:rPr>
            </w:pPr>
            <w:r>
              <w:rPr>
                <w:rFonts w:ascii="TH Sarabun New" w:hAnsi="TH Sarabun New" w:cs="TH Sarabun New" w:hint="cs"/>
                <w:sz w:val="34"/>
                <w:szCs w:val="34"/>
                <w:cs/>
              </w:rPr>
              <w:t>เป้าหมาย</w:t>
            </w:r>
          </w:p>
        </w:tc>
        <w:tc>
          <w:tcPr>
            <w:tcW w:w="2250" w:type="dxa"/>
          </w:tcPr>
          <w:p w:rsidR="00D23EE2" w:rsidRDefault="00D23EE2" w:rsidP="00C74CD9">
            <w:pPr>
              <w:jc w:val="center"/>
              <w:rPr>
                <w:rFonts w:ascii="TH Sarabun New" w:hAnsi="TH Sarabun New" w:cs="TH Sarabun New"/>
                <w:sz w:val="34"/>
                <w:szCs w:val="34"/>
              </w:rPr>
            </w:pPr>
            <w:r>
              <w:rPr>
                <w:rFonts w:ascii="TH Sarabun New" w:hAnsi="TH Sarabun New" w:cs="TH Sarabun New" w:hint="cs"/>
                <w:sz w:val="34"/>
                <w:szCs w:val="34"/>
                <w:cs/>
              </w:rPr>
              <w:t>ผลลัพธ์</w:t>
            </w:r>
          </w:p>
        </w:tc>
      </w:tr>
      <w:tr w:rsidR="00AB5665" w:rsidTr="00C74CD9">
        <w:tc>
          <w:tcPr>
            <w:tcW w:w="2630" w:type="dxa"/>
          </w:tcPr>
          <w:p w:rsidR="00AB5665" w:rsidRDefault="00AB5665" w:rsidP="00AB5665">
            <w:pPr>
              <w:rPr>
                <w:rFonts w:ascii="TH Sarabun New" w:hAnsi="TH Sarabun New" w:cs="TH Sarabun New"/>
                <w:sz w:val="34"/>
                <w:szCs w:val="34"/>
              </w:rPr>
            </w:pPr>
            <w:r w:rsidRPr="00D82437">
              <w:rPr>
                <w:rFonts w:ascii="TH SarabunPSK" w:hAnsi="TH SarabunPSK" w:cs="TH SarabunPSK"/>
                <w:sz w:val="32"/>
                <w:szCs w:val="32"/>
                <w:cs/>
              </w:rPr>
              <w:t>ระบบข้อมูลภาครัฐมีมาตรฐาน ทันสมัย และเชื่อมโยงกัน ก้าวสู่รัฐบาลดิจิทัล</w:t>
            </w:r>
          </w:p>
        </w:tc>
        <w:tc>
          <w:tcPr>
            <w:tcW w:w="2468" w:type="dxa"/>
          </w:tcPr>
          <w:p w:rsidR="00AB5665" w:rsidRDefault="00AB5665" w:rsidP="00AB5665">
            <w:pPr>
              <w:rPr>
                <w:rFonts w:ascii="TH Sarabun New" w:hAnsi="TH Sarabun New" w:cs="TH Sarabun New"/>
                <w:sz w:val="34"/>
                <w:szCs w:val="34"/>
              </w:rPr>
            </w:pPr>
            <w:r w:rsidRPr="002445AB">
              <w:rPr>
                <w:rFonts w:ascii="TH SarabunPSK" w:hAnsi="TH SarabunPSK" w:cs="TH SarabunPSK"/>
                <w:cs/>
              </w:rPr>
              <w:t>บูรณาการข้อมูลของหน่วยงานภาครัฐเพื่อการบริหารราชการแผ่นดิน</w:t>
            </w:r>
          </w:p>
        </w:tc>
        <w:tc>
          <w:tcPr>
            <w:tcW w:w="2826" w:type="dxa"/>
          </w:tcPr>
          <w:p w:rsidR="00AB5665" w:rsidRPr="00AB5665" w:rsidRDefault="00AB5665" w:rsidP="00AB5665">
            <w:pPr>
              <w:pStyle w:val="ListParagraph"/>
              <w:numPr>
                <w:ilvl w:val="0"/>
                <w:numId w:val="2"/>
              </w:numPr>
              <w:ind w:left="466"/>
              <w:rPr>
                <w:rFonts w:ascii="TH SarabunPSK" w:eastAsia="Calibri" w:hAnsi="TH SarabunPSK" w:cs="TH SarabunPSK"/>
                <w:color w:val="FF0000"/>
                <w:szCs w:val="32"/>
              </w:rPr>
            </w:pPr>
            <w:r w:rsidRPr="00AB5665">
              <w:rPr>
                <w:rFonts w:ascii="TH SarabunPSK" w:eastAsia="Calibri" w:hAnsi="TH SarabunPSK" w:cs="TH SarabunPSK"/>
                <w:szCs w:val="32"/>
                <w:cs/>
              </w:rPr>
              <w:t>จัดทำแผนยุทธศาสตร์และออกแบบการพัฒนาศูนย์สารสนเทศพลังงานแห่งชาติ เพื่อรองรับการใช้ข้อมูลขนาดใหญ่ (</w:t>
            </w:r>
            <w:r w:rsidRPr="00AB5665">
              <w:rPr>
                <w:rFonts w:ascii="TH SarabunPSK" w:eastAsia="Calibri" w:hAnsi="TH SarabunPSK" w:cs="TH SarabunPSK"/>
                <w:szCs w:val="32"/>
              </w:rPr>
              <w:t xml:space="preserve">Big Data) </w:t>
            </w:r>
            <w:r w:rsidRPr="00AB5665">
              <w:rPr>
                <w:rFonts w:ascii="TH SarabunPSK" w:eastAsia="Calibri" w:hAnsi="TH SarabunPSK" w:cs="TH SarabunPSK"/>
                <w:szCs w:val="32"/>
                <w:cs/>
              </w:rPr>
              <w:t>ในการขับเคลื่อนแผนพลังงานของประเทศไทย</w:t>
            </w:r>
            <w:r w:rsidRPr="00AB5665">
              <w:rPr>
                <w:rFonts w:ascii="TH SarabunPSK" w:eastAsia="Calibri" w:hAnsi="TH SarabunPSK" w:cs="TH SarabunPSK" w:hint="cs"/>
                <w:szCs w:val="32"/>
                <w:cs/>
              </w:rPr>
              <w:t xml:space="preserve"> </w:t>
            </w:r>
            <w:r w:rsidRPr="00AB5665">
              <w:rPr>
                <w:rFonts w:ascii="TH SarabunPSK" w:eastAsia="Calibri" w:hAnsi="TH SarabunPSK" w:cs="TH SarabunPSK" w:hint="cs"/>
                <w:color w:val="FF0000"/>
                <w:szCs w:val="32"/>
                <w:cs/>
              </w:rPr>
              <w:t>(สนพ.)</w:t>
            </w:r>
          </w:p>
          <w:p w:rsidR="00AB5665" w:rsidRDefault="00AB5665" w:rsidP="00AB5665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702" w:type="dxa"/>
          </w:tcPr>
          <w:p w:rsidR="00AB5665" w:rsidRDefault="00AB5665" w:rsidP="00AB5665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250" w:type="dxa"/>
          </w:tcPr>
          <w:p w:rsidR="00AB5665" w:rsidRDefault="00AB5665" w:rsidP="00AB5665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250" w:type="dxa"/>
          </w:tcPr>
          <w:p w:rsidR="00AB5665" w:rsidRDefault="00AB5665" w:rsidP="00AB5665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AB5665" w:rsidTr="00C74CD9">
        <w:tc>
          <w:tcPr>
            <w:tcW w:w="2630" w:type="dxa"/>
          </w:tcPr>
          <w:p w:rsidR="00AB5665" w:rsidRDefault="00AB5665" w:rsidP="00AB5665">
            <w:pPr>
              <w:rPr>
                <w:rFonts w:ascii="TH Sarabun New" w:hAnsi="TH Sarabun New" w:cs="TH Sarabun New"/>
                <w:sz w:val="34"/>
                <w:szCs w:val="34"/>
              </w:rPr>
            </w:pPr>
            <w:r w:rsidRPr="002445AB">
              <w:rPr>
                <w:rFonts w:ascii="TH SarabunPSK" w:hAnsi="TH SarabunPSK" w:cs="TH SarabunPSK"/>
                <w:szCs w:val="32"/>
                <w:cs/>
              </w:rPr>
              <w:t>โครงสร้างภาครัฐกะทัดรัด ปรับตัวได้เร็วและระบบงานมีผลสัมฤทธิ์สูง</w:t>
            </w:r>
          </w:p>
        </w:tc>
        <w:tc>
          <w:tcPr>
            <w:tcW w:w="2468" w:type="dxa"/>
          </w:tcPr>
          <w:p w:rsidR="00AB5665" w:rsidRDefault="00AB5665" w:rsidP="00AB5665">
            <w:pPr>
              <w:rPr>
                <w:rFonts w:ascii="TH Sarabun New" w:hAnsi="TH Sarabun New" w:cs="TH Sarabun New"/>
                <w:sz w:val="34"/>
                <w:szCs w:val="34"/>
              </w:rPr>
            </w:pPr>
            <w:r w:rsidRPr="002445AB">
              <w:rPr>
                <w:rFonts w:ascii="TH SarabunPSK" w:hAnsi="TH SarabunPSK" w:cs="TH SarabunPSK"/>
                <w:cs/>
              </w:rPr>
              <w:t>สร้างระบบธรรมา</w:t>
            </w:r>
            <w:proofErr w:type="spellStart"/>
            <w:r w:rsidRPr="002445AB">
              <w:rPr>
                <w:rFonts w:ascii="TH SarabunPSK" w:hAnsi="TH SarabunPSK" w:cs="TH SarabunPSK"/>
                <w:cs/>
              </w:rPr>
              <w:t>ภิ</w:t>
            </w:r>
            <w:proofErr w:type="spellEnd"/>
            <w:r w:rsidRPr="002445AB">
              <w:rPr>
                <w:rFonts w:ascii="TH SarabunPSK" w:hAnsi="TH SarabunPSK" w:cs="TH SarabunPSK"/>
                <w:cs/>
              </w:rPr>
              <w:t>บาลที่ยั่งยืนในหน่วยงานภาครัฐ</w:t>
            </w:r>
          </w:p>
        </w:tc>
        <w:tc>
          <w:tcPr>
            <w:tcW w:w="2826" w:type="dxa"/>
          </w:tcPr>
          <w:p w:rsidR="00AB5665" w:rsidRPr="00AB5665" w:rsidRDefault="00AB5665" w:rsidP="003B00E4">
            <w:pPr>
              <w:pStyle w:val="ListParagraph"/>
              <w:numPr>
                <w:ilvl w:val="0"/>
                <w:numId w:val="2"/>
              </w:numPr>
              <w:ind w:left="466"/>
              <w:rPr>
                <w:rFonts w:ascii="TH Sarabun New" w:hAnsi="TH Sarabun New" w:cs="TH Sarabun New"/>
                <w:sz w:val="34"/>
                <w:szCs w:val="34"/>
              </w:rPr>
            </w:pPr>
            <w:r w:rsidRPr="00AB5665">
              <w:rPr>
                <w:rFonts w:ascii="TH SarabunPSK" w:eastAsia="Calibri" w:hAnsi="TH SarabunPSK" w:cs="TH SarabunPSK"/>
                <w:szCs w:val="32"/>
                <w:cs/>
              </w:rPr>
              <w:t>การกำหนดกติกากำหนดขอบเขตหน้าที่ของหน่วยนโยบาย-หน่วยกำกับ-หน่วยปฏิบัติ (</w:t>
            </w:r>
            <w:r w:rsidRPr="00AB5665">
              <w:rPr>
                <w:rFonts w:ascii="TH SarabunPSK" w:eastAsia="Calibri" w:hAnsi="TH SarabunPSK" w:cs="TH SarabunPSK"/>
                <w:szCs w:val="32"/>
              </w:rPr>
              <w:t>Code of Conduct)</w:t>
            </w:r>
            <w:r>
              <w:rPr>
                <w:rFonts w:ascii="TH SarabunPSK" w:eastAsia="Calibri" w:hAnsi="TH SarabunPSK" w:cs="TH SarabunPSK" w:hint="cs"/>
                <w:szCs w:val="32"/>
                <w:cs/>
              </w:rPr>
              <w:t xml:space="preserve"> </w:t>
            </w:r>
            <w:r w:rsidRPr="00DC1502">
              <w:rPr>
                <w:rFonts w:ascii="TH SarabunPSK" w:eastAsia="Calibri" w:hAnsi="TH SarabunPSK" w:cs="TH SarabunPSK"/>
                <w:color w:val="FF0000"/>
                <w:szCs w:val="32"/>
              </w:rPr>
              <w:t>(</w:t>
            </w:r>
            <w:proofErr w:type="spellStart"/>
            <w:r w:rsidR="003B00E4">
              <w:rPr>
                <w:rFonts w:ascii="TH SarabunPSK" w:eastAsia="Calibri" w:hAnsi="TH SarabunPSK" w:cs="TH SarabunPSK" w:hint="cs"/>
                <w:color w:val="FF0000"/>
                <w:szCs w:val="32"/>
                <w:cs/>
              </w:rPr>
              <w:t>กยผ</w:t>
            </w:r>
            <w:proofErr w:type="spellEnd"/>
            <w:r w:rsidR="003B00E4">
              <w:rPr>
                <w:rFonts w:ascii="TH SarabunPSK" w:eastAsia="Calibri" w:hAnsi="TH SarabunPSK" w:cs="TH SarabunPSK" w:hint="cs"/>
                <w:color w:val="FF0000"/>
                <w:szCs w:val="32"/>
                <w:cs/>
              </w:rPr>
              <w:t>.</w:t>
            </w:r>
            <w:r w:rsidRPr="00DC1502">
              <w:rPr>
                <w:rFonts w:ascii="TH SarabunPSK" w:eastAsia="Calibri" w:hAnsi="TH SarabunPSK" w:cs="TH SarabunPSK" w:hint="cs"/>
                <w:color w:val="FF0000"/>
                <w:szCs w:val="32"/>
                <w:cs/>
              </w:rPr>
              <w:t xml:space="preserve"> </w:t>
            </w:r>
            <w:r w:rsidRPr="00DC1502">
              <w:rPr>
                <w:rFonts w:ascii="TH SarabunPSK" w:eastAsia="Calibri" w:hAnsi="TH SarabunPSK" w:cs="TH SarabunPSK"/>
                <w:color w:val="FF0000"/>
                <w:szCs w:val="32"/>
                <w:cs/>
              </w:rPr>
              <w:t>สป.พน.)</w:t>
            </w:r>
          </w:p>
        </w:tc>
        <w:tc>
          <w:tcPr>
            <w:tcW w:w="2702" w:type="dxa"/>
          </w:tcPr>
          <w:p w:rsidR="00AB5665" w:rsidRDefault="00AB5665" w:rsidP="00AB5665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250" w:type="dxa"/>
          </w:tcPr>
          <w:p w:rsidR="00AB5665" w:rsidRDefault="00AB5665" w:rsidP="00AB5665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250" w:type="dxa"/>
          </w:tcPr>
          <w:p w:rsidR="00AB5665" w:rsidRDefault="00AB5665" w:rsidP="00AB5665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</w:tbl>
    <w:p w:rsidR="00D23EE2" w:rsidRPr="00740E3B" w:rsidRDefault="00D23EE2" w:rsidP="00D23EE2">
      <w:pPr>
        <w:spacing w:before="120" w:after="120" w:line="240" w:lineRule="auto"/>
        <w:rPr>
          <w:rFonts w:ascii="TH Sarabun New" w:hAnsi="TH Sarabun New" w:cs="TH Sarabun New"/>
          <w:sz w:val="34"/>
          <w:szCs w:val="34"/>
          <w:cs/>
        </w:rPr>
      </w:pPr>
      <w:r w:rsidRPr="00D23EE2">
        <w:rPr>
          <w:rFonts w:ascii="TH Sarabun New" w:hAnsi="TH Sarabun New" w:cs="TH Sarabun New" w:hint="cs"/>
          <w:b/>
          <w:bCs/>
          <w:sz w:val="34"/>
          <w:szCs w:val="34"/>
          <w:u w:val="single"/>
          <w:cs/>
        </w:rPr>
        <w:t>หมายเหตุ</w:t>
      </w:r>
      <w:r w:rsidRPr="00D23EE2">
        <w:rPr>
          <w:rFonts w:ascii="TH Sarabun New" w:hAnsi="TH Sarabun New" w:cs="TH Sarabun New" w:hint="cs"/>
          <w:b/>
          <w:bCs/>
          <w:sz w:val="34"/>
          <w:szCs w:val="34"/>
          <w:cs/>
        </w:rPr>
        <w:t xml:space="preserve"> </w:t>
      </w:r>
      <w:r w:rsidR="00740E3B" w:rsidRPr="00740E3B">
        <w:rPr>
          <w:rFonts w:ascii="TH Sarabun New" w:hAnsi="TH Sarabun New" w:cs="TH Sarabun New"/>
          <w:sz w:val="34"/>
          <w:szCs w:val="34"/>
        </w:rPr>
        <w:t xml:space="preserve">   Big rock</w:t>
      </w:r>
      <w:r w:rsidR="00740E3B">
        <w:rPr>
          <w:rFonts w:ascii="TH Sarabun New" w:hAnsi="TH Sarabun New" w:cs="TH Sarabun New" w:hint="cs"/>
          <w:sz w:val="34"/>
          <w:szCs w:val="34"/>
          <w:cs/>
        </w:rPr>
        <w:t xml:space="preserve"> หมายถึง </w:t>
      </w:r>
      <w:r w:rsidR="00740E3B">
        <w:rPr>
          <w:rFonts w:ascii="TH Sarabun New" w:hAnsi="TH Sarabun New" w:cs="TH Sarabun New"/>
          <w:sz w:val="34"/>
          <w:szCs w:val="34"/>
          <w:cs/>
        </w:rPr>
        <w:t xml:space="preserve">โครงการที่มีความสำคัญ </w:t>
      </w:r>
      <w:r w:rsidR="00740E3B" w:rsidRPr="00740E3B">
        <w:rPr>
          <w:rFonts w:ascii="TH Sarabun New" w:hAnsi="TH Sarabun New" w:cs="TH Sarabun New"/>
          <w:sz w:val="34"/>
          <w:szCs w:val="34"/>
          <w:cs/>
        </w:rPr>
        <w:t>มีผลกระทบต่อประชาชน</w:t>
      </w:r>
      <w:r w:rsidR="00740E3B">
        <w:rPr>
          <w:rFonts w:ascii="TH Sarabun New" w:hAnsi="TH Sarabun New" w:cs="TH Sarabun New" w:hint="cs"/>
          <w:sz w:val="34"/>
          <w:szCs w:val="34"/>
          <w:cs/>
        </w:rPr>
        <w:t xml:space="preserve"> และควรต้องเร่งรัดดำเนินการ</w:t>
      </w:r>
      <w:r w:rsidR="00FA281D">
        <w:rPr>
          <w:rFonts w:ascii="TH Sarabun New" w:hAnsi="TH Sarabun New" w:cs="TH Sarabun New" w:hint="cs"/>
          <w:sz w:val="34"/>
          <w:szCs w:val="34"/>
          <w:cs/>
        </w:rPr>
        <w:t>โดยเร่งด่วน</w:t>
      </w:r>
    </w:p>
    <w:p w:rsidR="00D23EE2" w:rsidRDefault="00D23EE2" w:rsidP="00D23EE2">
      <w:pPr>
        <w:spacing w:after="0" w:line="240" w:lineRule="auto"/>
        <w:rPr>
          <w:rFonts w:ascii="TH Sarabun New" w:hAnsi="TH Sarabun New" w:cs="TH Sarabun New"/>
          <w:sz w:val="34"/>
          <w:szCs w:val="34"/>
        </w:rPr>
      </w:pPr>
    </w:p>
    <w:p w:rsidR="00AB5665" w:rsidRDefault="00AB5665">
      <w:pPr>
        <w:rPr>
          <w:rFonts w:ascii="TH Sarabun New" w:hAnsi="TH Sarabun New" w:cs="TH Sarabun New"/>
          <w:sz w:val="34"/>
          <w:szCs w:val="34"/>
          <w:cs/>
        </w:rPr>
      </w:pPr>
      <w:r>
        <w:rPr>
          <w:rFonts w:ascii="TH Sarabun New" w:hAnsi="TH Sarabun New" w:cs="TH Sarabun New"/>
          <w:sz w:val="34"/>
          <w:szCs w:val="34"/>
          <w:cs/>
        </w:rPr>
        <w:br w:type="page"/>
      </w:r>
    </w:p>
    <w:p w:rsidR="000708ED" w:rsidRDefault="000708ED" w:rsidP="000708ED">
      <w:pPr>
        <w:spacing w:after="0" w:line="240" w:lineRule="auto"/>
        <w:rPr>
          <w:rFonts w:ascii="TH Sarabun New" w:hAnsi="TH Sarabun New" w:cs="TH Sarabun New"/>
          <w:sz w:val="34"/>
          <w:szCs w:val="34"/>
        </w:rPr>
      </w:pPr>
      <w:r>
        <w:rPr>
          <w:rFonts w:ascii="TH Sarabun New" w:hAnsi="TH Sarabun New" w:cs="TH Sarabun New" w:hint="cs"/>
          <w:sz w:val="34"/>
          <w:szCs w:val="34"/>
          <w:cs/>
        </w:rPr>
        <w:lastRenderedPageBreak/>
        <w:t xml:space="preserve">๓. </w:t>
      </w:r>
      <w:r w:rsidR="00D2233B">
        <w:rPr>
          <w:rFonts w:ascii="TH Sarabun New" w:hAnsi="TH Sarabun New" w:cs="TH Sarabun New"/>
          <w:sz w:val="34"/>
          <w:szCs w:val="34"/>
          <w:cs/>
        </w:rPr>
        <w:t>หน่วยงานได้มีการพัฒนารูปแบบ</w:t>
      </w:r>
      <w:r w:rsidR="00D2233B">
        <w:rPr>
          <w:rFonts w:ascii="TH Sarabun New" w:hAnsi="TH Sarabun New" w:cs="TH Sarabun New" w:hint="cs"/>
          <w:sz w:val="34"/>
          <w:szCs w:val="34"/>
          <w:cs/>
        </w:rPr>
        <w:t>ของข้อมูล</w:t>
      </w:r>
      <w:r w:rsidR="00AB5665">
        <w:rPr>
          <w:rFonts w:ascii="TH Sarabun New" w:hAnsi="TH Sarabun New" w:cs="TH Sarabun New" w:hint="cs"/>
          <w:sz w:val="34"/>
          <w:szCs w:val="34"/>
          <w:cs/>
        </w:rPr>
        <w:t xml:space="preserve"> </w:t>
      </w:r>
      <w:r w:rsidR="00AB5665" w:rsidRPr="00AB5665">
        <w:rPr>
          <w:rFonts w:ascii="TH Sarabun New" w:hAnsi="TH Sarabun New" w:cs="TH Sarabun New" w:hint="cs"/>
          <w:color w:val="FF0000"/>
          <w:sz w:val="34"/>
          <w:szCs w:val="34"/>
          <w:cs/>
        </w:rPr>
        <w:t>(ป.ย.ป. พน.)</w:t>
      </w:r>
    </w:p>
    <w:p w:rsidR="000708ED" w:rsidRDefault="000708ED" w:rsidP="000708ED">
      <w:pPr>
        <w:spacing w:after="0" w:line="240" w:lineRule="auto"/>
        <w:ind w:firstLine="284"/>
        <w:rPr>
          <w:rFonts w:ascii="TH Sarabun New" w:hAnsi="TH Sarabun New" w:cs="TH Sarabun New"/>
          <w:sz w:val="34"/>
          <w:szCs w:val="34"/>
        </w:rPr>
      </w:pPr>
      <w:r w:rsidRPr="000708ED">
        <w:rPr>
          <w:rFonts w:ascii="TH Sarabun New" w:hAnsi="TH Sarabun New" w:cs="TH Sarabun New"/>
          <w:sz w:val="34"/>
          <w:szCs w:val="34"/>
          <w:cs/>
        </w:rPr>
        <w:t>๑) การพัฒนาและให้บริการแพลตฟอร์มบริการพื้นฐาน (</w:t>
      </w:r>
      <w:r w:rsidRPr="000708ED">
        <w:rPr>
          <w:rFonts w:ascii="TH Sarabun New" w:hAnsi="TH Sarabun New" w:cs="TH Sarabun New"/>
          <w:sz w:val="34"/>
          <w:szCs w:val="34"/>
        </w:rPr>
        <w:t xml:space="preserve">Service Platform) </w:t>
      </w:r>
    </w:p>
    <w:p w:rsidR="000708ED" w:rsidRDefault="000708ED" w:rsidP="000708ED">
      <w:pPr>
        <w:spacing w:after="0" w:line="240" w:lineRule="auto"/>
        <w:ind w:firstLine="284"/>
        <w:rPr>
          <w:rFonts w:ascii="TH Sarabun New" w:hAnsi="TH Sarabun New" w:cs="TH Sarabun New"/>
          <w:sz w:val="34"/>
          <w:szCs w:val="34"/>
        </w:rPr>
      </w:pPr>
      <w:r w:rsidRPr="000708ED">
        <w:rPr>
          <w:rFonts w:ascii="TH Sarabun New" w:hAnsi="TH Sarabun New" w:cs="TH Sarabun New"/>
          <w:sz w:val="34"/>
          <w:szCs w:val="34"/>
          <w:cs/>
        </w:rPr>
        <w:t xml:space="preserve">๒) การพัฒนาระบบดิจิทัล งานพื้นฐานของรัฐแบบรวมศูนย์ รองรับการเชื่อมโยงข้อมูลและการทำงานร่วมกันระหว่างหน่วยงาน </w:t>
      </w:r>
    </w:p>
    <w:p w:rsidR="000708ED" w:rsidRDefault="000708ED" w:rsidP="000708ED">
      <w:pPr>
        <w:spacing w:after="0" w:line="240" w:lineRule="auto"/>
        <w:ind w:firstLine="284"/>
        <w:rPr>
          <w:rFonts w:ascii="TH Sarabun New" w:hAnsi="TH Sarabun New" w:cs="TH Sarabun New"/>
          <w:sz w:val="34"/>
          <w:szCs w:val="34"/>
        </w:rPr>
      </w:pPr>
      <w:r w:rsidRPr="000708ED">
        <w:rPr>
          <w:rFonts w:ascii="TH Sarabun New" w:hAnsi="TH Sarabun New" w:cs="TH Sarabun New"/>
          <w:sz w:val="34"/>
          <w:szCs w:val="34"/>
          <w:cs/>
        </w:rPr>
        <w:t>๓) การนำระบบดิจิทัลมาใช้ในการปฏิบัติงานและก</w:t>
      </w:r>
      <w:r>
        <w:rPr>
          <w:rFonts w:ascii="TH Sarabun New" w:hAnsi="TH Sarabun New" w:cs="TH Sarabun New"/>
          <w:sz w:val="34"/>
          <w:szCs w:val="34"/>
          <w:cs/>
        </w:rPr>
        <w:t>ารบริหารราชการ</w:t>
      </w:r>
      <w:r w:rsidRPr="000708ED">
        <w:rPr>
          <w:rFonts w:ascii="TH Sarabun New" w:hAnsi="TH Sarabun New" w:cs="TH Sarabun New"/>
          <w:sz w:val="34"/>
          <w:szCs w:val="34"/>
          <w:cs/>
        </w:rPr>
        <w:t xml:space="preserve"> </w:t>
      </w:r>
    </w:p>
    <w:p w:rsidR="000708ED" w:rsidRDefault="000708ED" w:rsidP="000708ED">
      <w:pPr>
        <w:spacing w:after="0" w:line="240" w:lineRule="auto"/>
        <w:ind w:firstLine="284"/>
        <w:rPr>
          <w:rFonts w:ascii="TH Sarabun New" w:hAnsi="TH Sarabun New" w:cs="TH Sarabun New"/>
          <w:sz w:val="34"/>
          <w:szCs w:val="34"/>
        </w:rPr>
      </w:pPr>
      <w:r w:rsidRPr="000708ED">
        <w:rPr>
          <w:rFonts w:ascii="TH Sarabun New" w:hAnsi="TH Sarabun New" w:cs="TH Sarabun New"/>
          <w:sz w:val="34"/>
          <w:szCs w:val="34"/>
          <w:cs/>
        </w:rPr>
        <w:t>๔) การสนับสนุน ให้นำข้อมูลไปใช้ประโยชน์ในการบริหารราชการแผ่นดิน การบริการประชาชน และการมีส่วนร่วมของภาคประชาชน</w:t>
      </w:r>
    </w:p>
    <w:p w:rsidR="00D23EE2" w:rsidRDefault="000708ED" w:rsidP="000708ED">
      <w:pPr>
        <w:spacing w:after="120" w:line="240" w:lineRule="auto"/>
        <w:ind w:firstLine="284"/>
        <w:rPr>
          <w:rFonts w:ascii="TH Sarabun New" w:hAnsi="TH Sarabun New" w:cs="TH Sarabun New"/>
          <w:sz w:val="34"/>
          <w:szCs w:val="34"/>
        </w:rPr>
      </w:pPr>
      <w:r w:rsidRPr="000708ED">
        <w:rPr>
          <w:rFonts w:ascii="TH Sarabun New" w:hAnsi="TH Sarabun New" w:cs="TH Sarabun New"/>
          <w:sz w:val="34"/>
          <w:szCs w:val="34"/>
          <w:cs/>
        </w:rPr>
        <w:t>หรือไม่ อย่างไร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2126"/>
        <w:gridCol w:w="212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672"/>
      </w:tblGrid>
      <w:tr w:rsidR="000708ED" w:rsidTr="000708ED">
        <w:tc>
          <w:tcPr>
            <w:tcW w:w="3823" w:type="dxa"/>
            <w:vMerge w:val="restart"/>
          </w:tcPr>
          <w:p w:rsidR="000708ED" w:rsidRDefault="000708ED" w:rsidP="00D2233B">
            <w:pPr>
              <w:jc w:val="center"/>
              <w:rPr>
                <w:rFonts w:ascii="TH Sarabun New" w:hAnsi="TH Sarabun New" w:cs="TH Sarabun New"/>
                <w:sz w:val="34"/>
                <w:szCs w:val="34"/>
              </w:rPr>
            </w:pPr>
            <w:r>
              <w:rPr>
                <w:rFonts w:ascii="TH Sarabun New" w:hAnsi="TH Sarabun New" w:cs="TH Sarabun New" w:hint="cs"/>
                <w:sz w:val="34"/>
                <w:szCs w:val="34"/>
                <w:cs/>
              </w:rPr>
              <w:t>รูปแบบ</w:t>
            </w:r>
            <w:r w:rsidR="00D2233B">
              <w:rPr>
                <w:rFonts w:ascii="TH Sarabun New" w:hAnsi="TH Sarabun New" w:cs="TH Sarabun New" w:hint="cs"/>
                <w:sz w:val="34"/>
                <w:szCs w:val="34"/>
                <w:cs/>
              </w:rPr>
              <w:t>ของข้อมูล</w:t>
            </w:r>
          </w:p>
        </w:tc>
        <w:tc>
          <w:tcPr>
            <w:tcW w:w="2126" w:type="dxa"/>
            <w:vMerge w:val="restart"/>
          </w:tcPr>
          <w:p w:rsidR="000708ED" w:rsidRDefault="000708ED" w:rsidP="000708ED">
            <w:pPr>
              <w:jc w:val="center"/>
              <w:rPr>
                <w:rFonts w:ascii="TH Sarabun New" w:hAnsi="TH Sarabun New" w:cs="TH Sarabun New"/>
                <w:sz w:val="34"/>
                <w:szCs w:val="34"/>
                <w:cs/>
              </w:rPr>
            </w:pPr>
            <w:r>
              <w:rPr>
                <w:rFonts w:ascii="TH Sarabun New" w:hAnsi="TH Sarabun New" w:cs="TH Sarabun New" w:hint="cs"/>
                <w:sz w:val="34"/>
                <w:szCs w:val="34"/>
                <w:cs/>
              </w:rPr>
              <w:t xml:space="preserve">งบประมาณ </w:t>
            </w:r>
            <w:r>
              <w:rPr>
                <w:rFonts w:ascii="TH Sarabun New" w:hAnsi="TH Sarabun New" w:cs="TH Sarabun New"/>
                <w:sz w:val="34"/>
                <w:szCs w:val="34"/>
              </w:rPr>
              <w:t>/</w:t>
            </w:r>
            <w:r>
              <w:rPr>
                <w:rFonts w:ascii="TH Sarabun New" w:hAnsi="TH Sarabun New" w:cs="TH Sarabun New" w:hint="cs"/>
                <w:sz w:val="34"/>
                <w:szCs w:val="34"/>
                <w:cs/>
              </w:rPr>
              <w:t xml:space="preserve"> ปี</w:t>
            </w:r>
          </w:p>
        </w:tc>
        <w:tc>
          <w:tcPr>
            <w:tcW w:w="2126" w:type="dxa"/>
            <w:vMerge w:val="restart"/>
          </w:tcPr>
          <w:p w:rsidR="000708ED" w:rsidRDefault="000708ED" w:rsidP="000708ED">
            <w:pPr>
              <w:jc w:val="center"/>
              <w:rPr>
                <w:rFonts w:ascii="TH Sarabun New" w:hAnsi="TH Sarabun New" w:cs="TH Sarabun New"/>
                <w:sz w:val="34"/>
                <w:szCs w:val="34"/>
              </w:rPr>
            </w:pPr>
            <w:r>
              <w:rPr>
                <w:rFonts w:ascii="TH Sarabun New" w:hAnsi="TH Sarabun New" w:cs="TH Sarabun New" w:hint="cs"/>
                <w:sz w:val="34"/>
                <w:szCs w:val="34"/>
                <w:cs/>
              </w:rPr>
              <w:t>ผลลัพธ์</w:t>
            </w:r>
          </w:p>
        </w:tc>
        <w:tc>
          <w:tcPr>
            <w:tcW w:w="3544" w:type="dxa"/>
            <w:gridSpan w:val="5"/>
          </w:tcPr>
          <w:p w:rsidR="000708ED" w:rsidRDefault="000708ED" w:rsidP="000708ED">
            <w:pPr>
              <w:jc w:val="center"/>
              <w:rPr>
                <w:rFonts w:ascii="TH Sarabun New" w:hAnsi="TH Sarabun New" w:cs="TH Sarabun New"/>
                <w:sz w:val="34"/>
                <w:szCs w:val="34"/>
              </w:rPr>
            </w:pPr>
            <w:r>
              <w:rPr>
                <w:rFonts w:ascii="TH Sarabun New" w:hAnsi="TH Sarabun New" w:cs="TH Sarabun New" w:hint="cs"/>
                <w:sz w:val="34"/>
                <w:szCs w:val="34"/>
                <w:cs/>
              </w:rPr>
              <w:t>ผลสัมฤทธิ์</w:t>
            </w:r>
          </w:p>
        </w:tc>
        <w:tc>
          <w:tcPr>
            <w:tcW w:w="3507" w:type="dxa"/>
            <w:gridSpan w:val="5"/>
          </w:tcPr>
          <w:p w:rsidR="000708ED" w:rsidRDefault="00003377" w:rsidP="000708ED">
            <w:pPr>
              <w:jc w:val="center"/>
              <w:rPr>
                <w:rFonts w:ascii="TH Sarabun New" w:hAnsi="TH Sarabun New" w:cs="TH Sarabun New"/>
                <w:sz w:val="34"/>
                <w:szCs w:val="34"/>
              </w:rPr>
            </w:pPr>
            <w:r>
              <w:rPr>
                <w:rFonts w:ascii="TH Sarabun New" w:hAnsi="TH Sarabun New" w:cs="TH Sarabun New"/>
                <w:sz w:val="34"/>
                <w:szCs w:val="34"/>
                <w:cs/>
              </w:rPr>
              <w:t>ความพึงพอใจของประชาชน</w:t>
            </w:r>
          </w:p>
        </w:tc>
      </w:tr>
      <w:tr w:rsidR="000708ED" w:rsidRPr="000708ED" w:rsidTr="000708ED">
        <w:tc>
          <w:tcPr>
            <w:tcW w:w="3823" w:type="dxa"/>
            <w:vMerge/>
          </w:tcPr>
          <w:p w:rsidR="000708ED" w:rsidRPr="000708ED" w:rsidRDefault="000708ED" w:rsidP="000708ED">
            <w:pPr>
              <w:rPr>
                <w:rFonts w:ascii="TH Sarabun New" w:hAnsi="TH Sarabun New" w:cs="TH Sarabun New"/>
                <w:sz w:val="34"/>
                <w:szCs w:val="34"/>
                <w:cs/>
              </w:rPr>
            </w:pPr>
          </w:p>
        </w:tc>
        <w:tc>
          <w:tcPr>
            <w:tcW w:w="2126" w:type="dxa"/>
            <w:vMerge/>
          </w:tcPr>
          <w:p w:rsidR="000708ED" w:rsidRDefault="000708ED" w:rsidP="000708ED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126" w:type="dxa"/>
            <w:vMerge/>
          </w:tcPr>
          <w:p w:rsidR="000708ED" w:rsidRDefault="000708ED" w:rsidP="000708ED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</w:tcPr>
          <w:p w:rsidR="000708ED" w:rsidRPr="000708ED" w:rsidRDefault="000708ED" w:rsidP="000708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708ED">
              <w:rPr>
                <w:rFonts w:ascii="TH SarabunIT๙" w:hAnsi="TH SarabunIT๙" w:cs="TH SarabunIT๙"/>
                <w:sz w:val="28"/>
                <w:cs/>
              </w:rPr>
              <w:t>น้อยที่สุด</w:t>
            </w:r>
          </w:p>
        </w:tc>
        <w:tc>
          <w:tcPr>
            <w:tcW w:w="709" w:type="dxa"/>
          </w:tcPr>
          <w:p w:rsidR="000708ED" w:rsidRPr="000708ED" w:rsidRDefault="000708ED" w:rsidP="000708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708ED">
              <w:rPr>
                <w:rFonts w:ascii="TH SarabunIT๙" w:hAnsi="TH SarabunIT๙" w:cs="TH SarabunIT๙" w:hint="cs"/>
                <w:sz w:val="28"/>
                <w:cs/>
              </w:rPr>
              <w:t>น้อย</w:t>
            </w:r>
          </w:p>
        </w:tc>
        <w:tc>
          <w:tcPr>
            <w:tcW w:w="708" w:type="dxa"/>
          </w:tcPr>
          <w:p w:rsidR="000708ED" w:rsidRPr="000708ED" w:rsidRDefault="000708ED" w:rsidP="000708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708ED">
              <w:rPr>
                <w:rFonts w:ascii="TH SarabunIT๙" w:hAnsi="TH SarabunIT๙" w:cs="TH SarabunIT๙" w:hint="cs"/>
                <w:sz w:val="28"/>
                <w:cs/>
              </w:rPr>
              <w:t>ปานกลาง</w:t>
            </w:r>
          </w:p>
        </w:tc>
        <w:tc>
          <w:tcPr>
            <w:tcW w:w="709" w:type="dxa"/>
          </w:tcPr>
          <w:p w:rsidR="000708ED" w:rsidRPr="000708ED" w:rsidRDefault="000708ED" w:rsidP="000708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708ED">
              <w:rPr>
                <w:rFonts w:ascii="TH SarabunIT๙" w:hAnsi="TH SarabunIT๙" w:cs="TH SarabunIT๙" w:hint="cs"/>
                <w:sz w:val="28"/>
                <w:cs/>
              </w:rPr>
              <w:t>มาก</w:t>
            </w:r>
          </w:p>
        </w:tc>
        <w:tc>
          <w:tcPr>
            <w:tcW w:w="709" w:type="dxa"/>
          </w:tcPr>
          <w:p w:rsidR="000708ED" w:rsidRPr="000708ED" w:rsidRDefault="000708ED" w:rsidP="000708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708ED"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</w:tc>
        <w:tc>
          <w:tcPr>
            <w:tcW w:w="709" w:type="dxa"/>
          </w:tcPr>
          <w:p w:rsidR="000708ED" w:rsidRPr="000708ED" w:rsidRDefault="000708ED" w:rsidP="000708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708ED">
              <w:rPr>
                <w:rFonts w:ascii="TH SarabunIT๙" w:hAnsi="TH SarabunIT๙" w:cs="TH SarabunIT๙"/>
                <w:sz w:val="28"/>
                <w:cs/>
              </w:rPr>
              <w:t>น้อยที่สุด</w:t>
            </w:r>
          </w:p>
        </w:tc>
        <w:tc>
          <w:tcPr>
            <w:tcW w:w="708" w:type="dxa"/>
          </w:tcPr>
          <w:p w:rsidR="000708ED" w:rsidRPr="000708ED" w:rsidRDefault="000708ED" w:rsidP="000708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708ED">
              <w:rPr>
                <w:rFonts w:ascii="TH SarabunIT๙" w:hAnsi="TH SarabunIT๙" w:cs="TH SarabunIT๙" w:hint="cs"/>
                <w:sz w:val="28"/>
                <w:cs/>
              </w:rPr>
              <w:t>น้อย</w:t>
            </w:r>
          </w:p>
        </w:tc>
        <w:tc>
          <w:tcPr>
            <w:tcW w:w="709" w:type="dxa"/>
          </w:tcPr>
          <w:p w:rsidR="000708ED" w:rsidRPr="000708ED" w:rsidRDefault="000708ED" w:rsidP="000708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708ED">
              <w:rPr>
                <w:rFonts w:ascii="TH SarabunIT๙" w:hAnsi="TH SarabunIT๙" w:cs="TH SarabunIT๙" w:hint="cs"/>
                <w:sz w:val="28"/>
                <w:cs/>
              </w:rPr>
              <w:t>ปานกลาง</w:t>
            </w:r>
          </w:p>
        </w:tc>
        <w:tc>
          <w:tcPr>
            <w:tcW w:w="709" w:type="dxa"/>
          </w:tcPr>
          <w:p w:rsidR="000708ED" w:rsidRPr="000708ED" w:rsidRDefault="000708ED" w:rsidP="000708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708ED">
              <w:rPr>
                <w:rFonts w:ascii="TH SarabunIT๙" w:hAnsi="TH SarabunIT๙" w:cs="TH SarabunIT๙" w:hint="cs"/>
                <w:sz w:val="28"/>
                <w:cs/>
              </w:rPr>
              <w:t>มาก</w:t>
            </w:r>
          </w:p>
        </w:tc>
        <w:tc>
          <w:tcPr>
            <w:tcW w:w="672" w:type="dxa"/>
          </w:tcPr>
          <w:p w:rsidR="000708ED" w:rsidRPr="000708ED" w:rsidRDefault="000708ED" w:rsidP="000708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708ED"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</w:tc>
      </w:tr>
      <w:tr w:rsidR="000708ED" w:rsidTr="000708ED">
        <w:tc>
          <w:tcPr>
            <w:tcW w:w="3823" w:type="dxa"/>
          </w:tcPr>
          <w:p w:rsidR="000708ED" w:rsidRPr="000708ED" w:rsidRDefault="000708ED" w:rsidP="000708E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708ED">
              <w:rPr>
                <w:rFonts w:ascii="TH Sarabun New" w:hAnsi="TH Sarabun New" w:cs="TH Sarabun New"/>
                <w:sz w:val="32"/>
                <w:szCs w:val="32"/>
                <w:cs/>
              </w:rPr>
              <w:t>๑) การพัฒนาและให้บริการแพลตฟอร์มบริการพื้นฐาน (</w:t>
            </w:r>
            <w:r w:rsidRPr="000708ED">
              <w:rPr>
                <w:rFonts w:ascii="TH Sarabun New" w:hAnsi="TH Sarabun New" w:cs="TH Sarabun New"/>
                <w:sz w:val="32"/>
                <w:szCs w:val="32"/>
              </w:rPr>
              <w:t>Service Platform)</w:t>
            </w:r>
          </w:p>
        </w:tc>
        <w:tc>
          <w:tcPr>
            <w:tcW w:w="2126" w:type="dxa"/>
          </w:tcPr>
          <w:p w:rsidR="000708ED" w:rsidRDefault="000708ED" w:rsidP="000708ED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126" w:type="dxa"/>
          </w:tcPr>
          <w:p w:rsidR="000708ED" w:rsidRDefault="000708ED" w:rsidP="000708ED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</w:tcPr>
          <w:p w:rsidR="000708ED" w:rsidRDefault="000708ED" w:rsidP="000708ED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</w:tcPr>
          <w:p w:rsidR="000708ED" w:rsidRDefault="000708ED" w:rsidP="000708ED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708" w:type="dxa"/>
          </w:tcPr>
          <w:p w:rsidR="000708ED" w:rsidRDefault="000708ED" w:rsidP="000708ED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</w:tcPr>
          <w:p w:rsidR="000708ED" w:rsidRDefault="000708ED" w:rsidP="000708ED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</w:tcPr>
          <w:p w:rsidR="000708ED" w:rsidRDefault="000708ED" w:rsidP="000708ED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</w:tcPr>
          <w:p w:rsidR="000708ED" w:rsidRDefault="000708ED" w:rsidP="000708ED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708" w:type="dxa"/>
          </w:tcPr>
          <w:p w:rsidR="000708ED" w:rsidRDefault="000708ED" w:rsidP="000708ED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</w:tcPr>
          <w:p w:rsidR="000708ED" w:rsidRDefault="000708ED" w:rsidP="000708ED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</w:tcPr>
          <w:p w:rsidR="000708ED" w:rsidRDefault="000708ED" w:rsidP="000708ED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672" w:type="dxa"/>
          </w:tcPr>
          <w:p w:rsidR="000708ED" w:rsidRDefault="000708ED" w:rsidP="000708ED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0708ED" w:rsidTr="000708ED">
        <w:tc>
          <w:tcPr>
            <w:tcW w:w="3823" w:type="dxa"/>
          </w:tcPr>
          <w:p w:rsidR="000708ED" w:rsidRPr="000708ED" w:rsidRDefault="000708ED" w:rsidP="000708E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708ED">
              <w:rPr>
                <w:rFonts w:ascii="TH Sarabun New" w:hAnsi="TH Sarabun New" w:cs="TH Sarabun New"/>
                <w:sz w:val="32"/>
                <w:szCs w:val="32"/>
                <w:cs/>
              </w:rPr>
              <w:t>๒) การพัฒนาระบบดิจิทัล งานพื้นฐานของรัฐแบบรวมศูนย์ รองรับการเชื่อมโยงข้อมูลและการทำงานร่วมกันระหว่างหน่วยงาน</w:t>
            </w:r>
          </w:p>
        </w:tc>
        <w:tc>
          <w:tcPr>
            <w:tcW w:w="2126" w:type="dxa"/>
          </w:tcPr>
          <w:p w:rsidR="000708ED" w:rsidRDefault="000708ED" w:rsidP="000708ED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126" w:type="dxa"/>
          </w:tcPr>
          <w:p w:rsidR="000708ED" w:rsidRDefault="000708ED" w:rsidP="000708ED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</w:tcPr>
          <w:p w:rsidR="000708ED" w:rsidRDefault="000708ED" w:rsidP="000708ED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</w:tcPr>
          <w:p w:rsidR="000708ED" w:rsidRDefault="000708ED" w:rsidP="000708ED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708" w:type="dxa"/>
          </w:tcPr>
          <w:p w:rsidR="000708ED" w:rsidRDefault="000708ED" w:rsidP="000708ED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</w:tcPr>
          <w:p w:rsidR="000708ED" w:rsidRDefault="000708ED" w:rsidP="000708ED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</w:tcPr>
          <w:p w:rsidR="000708ED" w:rsidRDefault="000708ED" w:rsidP="000708ED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</w:tcPr>
          <w:p w:rsidR="000708ED" w:rsidRDefault="000708ED" w:rsidP="000708ED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708" w:type="dxa"/>
          </w:tcPr>
          <w:p w:rsidR="000708ED" w:rsidRDefault="000708ED" w:rsidP="000708ED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</w:tcPr>
          <w:p w:rsidR="000708ED" w:rsidRDefault="000708ED" w:rsidP="000708ED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</w:tcPr>
          <w:p w:rsidR="000708ED" w:rsidRDefault="000708ED" w:rsidP="000708ED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672" w:type="dxa"/>
          </w:tcPr>
          <w:p w:rsidR="000708ED" w:rsidRDefault="000708ED" w:rsidP="000708ED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0708ED" w:rsidTr="000708ED">
        <w:tc>
          <w:tcPr>
            <w:tcW w:w="3823" w:type="dxa"/>
          </w:tcPr>
          <w:p w:rsidR="000708ED" w:rsidRPr="000708ED" w:rsidRDefault="000708ED" w:rsidP="000708E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708ED">
              <w:rPr>
                <w:rFonts w:ascii="TH Sarabun New" w:hAnsi="TH Sarabun New" w:cs="TH Sarabun New"/>
                <w:sz w:val="32"/>
                <w:szCs w:val="32"/>
                <w:cs/>
              </w:rPr>
              <w:t>๓) การนำระบบดิจิทัลมาใช้ในการปฏิบัติงานและการบริหารราชการ</w:t>
            </w:r>
          </w:p>
        </w:tc>
        <w:tc>
          <w:tcPr>
            <w:tcW w:w="2126" w:type="dxa"/>
          </w:tcPr>
          <w:p w:rsidR="000708ED" w:rsidRDefault="000708ED" w:rsidP="000708ED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126" w:type="dxa"/>
          </w:tcPr>
          <w:p w:rsidR="000708ED" w:rsidRDefault="000708ED" w:rsidP="000708ED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</w:tcPr>
          <w:p w:rsidR="000708ED" w:rsidRDefault="000708ED" w:rsidP="000708ED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</w:tcPr>
          <w:p w:rsidR="000708ED" w:rsidRDefault="000708ED" w:rsidP="000708ED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708" w:type="dxa"/>
          </w:tcPr>
          <w:p w:rsidR="000708ED" w:rsidRDefault="000708ED" w:rsidP="000708ED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</w:tcPr>
          <w:p w:rsidR="000708ED" w:rsidRDefault="000708ED" w:rsidP="000708ED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</w:tcPr>
          <w:p w:rsidR="000708ED" w:rsidRDefault="000708ED" w:rsidP="000708ED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</w:tcPr>
          <w:p w:rsidR="000708ED" w:rsidRDefault="000708ED" w:rsidP="000708ED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708" w:type="dxa"/>
          </w:tcPr>
          <w:p w:rsidR="000708ED" w:rsidRDefault="000708ED" w:rsidP="000708ED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</w:tcPr>
          <w:p w:rsidR="000708ED" w:rsidRDefault="000708ED" w:rsidP="000708ED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</w:tcPr>
          <w:p w:rsidR="000708ED" w:rsidRDefault="000708ED" w:rsidP="000708ED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672" w:type="dxa"/>
          </w:tcPr>
          <w:p w:rsidR="000708ED" w:rsidRDefault="000708ED" w:rsidP="000708ED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0708ED" w:rsidTr="000708ED">
        <w:tc>
          <w:tcPr>
            <w:tcW w:w="3823" w:type="dxa"/>
          </w:tcPr>
          <w:p w:rsidR="000708ED" w:rsidRPr="000708ED" w:rsidRDefault="000708ED" w:rsidP="000708E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708ED">
              <w:rPr>
                <w:rFonts w:ascii="TH Sarabun New" w:hAnsi="TH Sarabun New" w:cs="TH Sarabun New"/>
                <w:sz w:val="32"/>
                <w:szCs w:val="32"/>
                <w:cs/>
              </w:rPr>
              <w:t>๔) การสนับสนุน ให้นำข้อมูลไปใช้ประโยชน์ในการบริหารราชการแผ่นดิน การบริการประชาชน และการมีส่วนร่วมของภาคประชาชน</w:t>
            </w:r>
          </w:p>
        </w:tc>
        <w:tc>
          <w:tcPr>
            <w:tcW w:w="2126" w:type="dxa"/>
          </w:tcPr>
          <w:p w:rsidR="000708ED" w:rsidRDefault="000708ED" w:rsidP="000708ED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126" w:type="dxa"/>
          </w:tcPr>
          <w:p w:rsidR="000708ED" w:rsidRDefault="000708ED" w:rsidP="000708ED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</w:tcPr>
          <w:p w:rsidR="000708ED" w:rsidRDefault="000708ED" w:rsidP="000708ED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</w:tcPr>
          <w:p w:rsidR="000708ED" w:rsidRDefault="000708ED" w:rsidP="000708ED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708" w:type="dxa"/>
          </w:tcPr>
          <w:p w:rsidR="000708ED" w:rsidRDefault="000708ED" w:rsidP="000708ED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</w:tcPr>
          <w:p w:rsidR="000708ED" w:rsidRDefault="000708ED" w:rsidP="000708ED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</w:tcPr>
          <w:p w:rsidR="000708ED" w:rsidRDefault="000708ED" w:rsidP="000708ED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</w:tcPr>
          <w:p w:rsidR="000708ED" w:rsidRDefault="000708ED" w:rsidP="000708ED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708" w:type="dxa"/>
          </w:tcPr>
          <w:p w:rsidR="000708ED" w:rsidRDefault="000708ED" w:rsidP="000708ED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</w:tcPr>
          <w:p w:rsidR="000708ED" w:rsidRDefault="000708ED" w:rsidP="000708ED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</w:tcPr>
          <w:p w:rsidR="000708ED" w:rsidRDefault="000708ED" w:rsidP="000708ED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672" w:type="dxa"/>
          </w:tcPr>
          <w:p w:rsidR="000708ED" w:rsidRDefault="000708ED" w:rsidP="000708ED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</w:tbl>
    <w:p w:rsidR="00816182" w:rsidRDefault="00816182" w:rsidP="00816182">
      <w:pPr>
        <w:spacing w:before="120" w:after="0" w:line="240" w:lineRule="auto"/>
        <w:ind w:firstLine="284"/>
        <w:rPr>
          <w:rFonts w:ascii="TH Sarabun New" w:hAnsi="TH Sarabun New" w:cs="TH Sarabun New"/>
          <w:sz w:val="34"/>
          <w:szCs w:val="34"/>
        </w:rPr>
      </w:pPr>
      <w:r w:rsidRPr="00816182">
        <w:rPr>
          <w:rFonts w:ascii="TH Sarabun New" w:hAnsi="TH Sarabun New" w:cs="TH Sarabun New"/>
          <w:b/>
          <w:bCs/>
          <w:sz w:val="34"/>
          <w:szCs w:val="34"/>
          <w:cs/>
        </w:rPr>
        <w:t>หมายเหตุ</w:t>
      </w:r>
      <w:r w:rsidRPr="00816182">
        <w:rPr>
          <w:rFonts w:ascii="TH Sarabun New" w:hAnsi="TH Sarabun New" w:cs="TH Sarabun New"/>
          <w:sz w:val="34"/>
          <w:szCs w:val="34"/>
          <w:cs/>
        </w:rPr>
        <w:tab/>
        <w:t xml:space="preserve">ให้ประเมินสรุประดับคะแนน ๑ </w:t>
      </w:r>
      <w:r>
        <w:rPr>
          <w:rFonts w:ascii="TH Sarabun New" w:hAnsi="TH Sarabun New" w:cs="TH Sarabun New"/>
          <w:sz w:val="34"/>
          <w:szCs w:val="34"/>
          <w:cs/>
        </w:rPr>
        <w:t>–</w:t>
      </w:r>
      <w:r w:rsidRPr="00816182">
        <w:rPr>
          <w:rFonts w:ascii="TH Sarabun New" w:hAnsi="TH Sarabun New" w:cs="TH Sarabun New"/>
          <w:sz w:val="34"/>
          <w:szCs w:val="34"/>
          <w:cs/>
        </w:rPr>
        <w:t xml:space="preserve"> ๕</w:t>
      </w:r>
      <w:r>
        <w:rPr>
          <w:rFonts w:ascii="TH Sarabun New" w:hAnsi="TH Sarabun New" w:cs="TH Sarabun New"/>
          <w:sz w:val="34"/>
          <w:szCs w:val="34"/>
        </w:rPr>
        <w:t xml:space="preserve"> </w:t>
      </w:r>
    </w:p>
    <w:p w:rsidR="000708ED" w:rsidRDefault="00816182" w:rsidP="00816182">
      <w:pPr>
        <w:spacing w:after="0" w:line="240" w:lineRule="auto"/>
        <w:ind w:firstLine="284"/>
        <w:rPr>
          <w:rFonts w:ascii="TH Sarabun New" w:hAnsi="TH Sarabun New" w:cs="TH Sarabun New"/>
          <w:sz w:val="34"/>
          <w:szCs w:val="34"/>
        </w:rPr>
      </w:pPr>
      <w:r>
        <w:rPr>
          <w:rFonts w:ascii="TH Sarabun New" w:hAnsi="TH Sarabun New" w:cs="TH Sarabun New"/>
          <w:sz w:val="34"/>
          <w:szCs w:val="34"/>
          <w:cs/>
        </w:rPr>
        <w:tab/>
      </w:r>
      <w:r>
        <w:rPr>
          <w:rFonts w:ascii="TH Sarabun New" w:hAnsi="TH Sarabun New" w:cs="TH Sarabun New"/>
          <w:sz w:val="34"/>
          <w:szCs w:val="34"/>
          <w:cs/>
        </w:rPr>
        <w:tab/>
      </w:r>
      <w:r w:rsidRPr="00816182">
        <w:rPr>
          <w:rFonts w:ascii="TH Sarabun New" w:hAnsi="TH Sarabun New" w:cs="TH Sarabun New"/>
          <w:sz w:val="34"/>
          <w:szCs w:val="34"/>
          <w:cs/>
        </w:rPr>
        <w:t>๑. น้อยที่สุด</w:t>
      </w:r>
      <w:r>
        <w:rPr>
          <w:rFonts w:ascii="TH Sarabun New" w:hAnsi="TH Sarabun New" w:cs="TH Sarabun New"/>
          <w:sz w:val="34"/>
          <w:szCs w:val="34"/>
        </w:rPr>
        <w:t xml:space="preserve"> </w:t>
      </w:r>
      <w:r w:rsidRPr="00816182">
        <w:rPr>
          <w:rFonts w:ascii="TH Sarabun New" w:hAnsi="TH Sarabun New" w:cs="TH Sarabun New"/>
          <w:sz w:val="34"/>
          <w:szCs w:val="34"/>
          <w:cs/>
        </w:rPr>
        <w:t>๒. น้อย</w:t>
      </w:r>
      <w:r>
        <w:rPr>
          <w:rFonts w:ascii="TH Sarabun New" w:hAnsi="TH Sarabun New" w:cs="TH Sarabun New"/>
          <w:sz w:val="34"/>
          <w:szCs w:val="34"/>
        </w:rPr>
        <w:t xml:space="preserve"> </w:t>
      </w:r>
      <w:r w:rsidRPr="00816182">
        <w:rPr>
          <w:rFonts w:ascii="TH Sarabun New" w:hAnsi="TH Sarabun New" w:cs="TH Sarabun New"/>
          <w:sz w:val="34"/>
          <w:szCs w:val="34"/>
          <w:cs/>
        </w:rPr>
        <w:t>๓. ปานกลาง</w:t>
      </w:r>
      <w:r>
        <w:rPr>
          <w:rFonts w:ascii="TH Sarabun New" w:hAnsi="TH Sarabun New" w:cs="TH Sarabun New"/>
          <w:sz w:val="34"/>
          <w:szCs w:val="34"/>
        </w:rPr>
        <w:t xml:space="preserve"> </w:t>
      </w:r>
      <w:r w:rsidRPr="00816182">
        <w:rPr>
          <w:rFonts w:ascii="TH Sarabun New" w:hAnsi="TH Sarabun New" w:cs="TH Sarabun New"/>
          <w:sz w:val="34"/>
          <w:szCs w:val="34"/>
          <w:cs/>
        </w:rPr>
        <w:t>๔. มาก</w:t>
      </w:r>
      <w:r>
        <w:rPr>
          <w:rFonts w:ascii="TH Sarabun New" w:hAnsi="TH Sarabun New" w:cs="TH Sarabun New"/>
          <w:sz w:val="34"/>
          <w:szCs w:val="34"/>
        </w:rPr>
        <w:t xml:space="preserve"> </w:t>
      </w:r>
      <w:r w:rsidRPr="00816182">
        <w:rPr>
          <w:rFonts w:ascii="TH Sarabun New" w:hAnsi="TH Sarabun New" w:cs="TH Sarabun New"/>
          <w:sz w:val="34"/>
          <w:szCs w:val="34"/>
          <w:cs/>
        </w:rPr>
        <w:t>๕. มากที่สุด</w:t>
      </w:r>
    </w:p>
    <w:p w:rsidR="00D2233B" w:rsidRDefault="00EF3024" w:rsidP="00003377">
      <w:pPr>
        <w:spacing w:after="120" w:line="240" w:lineRule="auto"/>
        <w:rPr>
          <w:rFonts w:ascii="TH Sarabun New" w:hAnsi="TH Sarabun New" w:cs="TH Sarabun New"/>
          <w:sz w:val="34"/>
          <w:szCs w:val="34"/>
        </w:rPr>
      </w:pPr>
      <w:r>
        <w:rPr>
          <w:rFonts w:ascii="TH Sarabun New" w:hAnsi="TH Sarabun New" w:cs="TH Sarabun New" w:hint="cs"/>
          <w:sz w:val="34"/>
          <w:szCs w:val="34"/>
          <w:cs/>
        </w:rPr>
        <w:lastRenderedPageBreak/>
        <w:t>๔. หน่วยงาน</w:t>
      </w:r>
      <w:r w:rsidR="00D2233B">
        <w:rPr>
          <w:rFonts w:ascii="TH Sarabun New" w:hAnsi="TH Sarabun New" w:cs="TH Sarabun New" w:hint="cs"/>
          <w:sz w:val="34"/>
          <w:szCs w:val="34"/>
          <w:cs/>
        </w:rPr>
        <w:t xml:space="preserve">มีการใช้ข้อมูลขนาดใหญ่ </w:t>
      </w:r>
      <w:r w:rsidR="00D2233B">
        <w:rPr>
          <w:rFonts w:ascii="TH Sarabun New" w:hAnsi="TH Sarabun New" w:cs="TH Sarabun New"/>
          <w:sz w:val="34"/>
          <w:szCs w:val="34"/>
        </w:rPr>
        <w:t>(Big Data)</w:t>
      </w:r>
      <w:r w:rsidR="00D2233B">
        <w:rPr>
          <w:rFonts w:ascii="TH Sarabun New" w:hAnsi="TH Sarabun New" w:cs="TH Sarabun New" w:hint="cs"/>
          <w:sz w:val="34"/>
          <w:szCs w:val="34"/>
          <w:cs/>
        </w:rPr>
        <w:t xml:space="preserve"> ในการแลกเปลี่ยนข้อมูลต่าง ๆ ไปยังกระทรวงอื่น ๆ หรือไม่ อย่างไร</w:t>
      </w:r>
    </w:p>
    <w:tbl>
      <w:tblPr>
        <w:tblStyle w:val="TableGrid"/>
        <w:tblW w:w="15163" w:type="dxa"/>
        <w:tblLayout w:type="fixed"/>
        <w:tblLook w:val="04A0" w:firstRow="1" w:lastRow="0" w:firstColumn="1" w:lastColumn="0" w:noHBand="0" w:noVBand="1"/>
      </w:tblPr>
      <w:tblGrid>
        <w:gridCol w:w="6516"/>
        <w:gridCol w:w="1843"/>
        <w:gridCol w:w="2551"/>
        <w:gridCol w:w="851"/>
        <w:gridCol w:w="850"/>
        <w:gridCol w:w="851"/>
        <w:gridCol w:w="850"/>
        <w:gridCol w:w="851"/>
      </w:tblGrid>
      <w:tr w:rsidR="00D2233B" w:rsidTr="00003377">
        <w:tc>
          <w:tcPr>
            <w:tcW w:w="6516" w:type="dxa"/>
            <w:vMerge w:val="restart"/>
          </w:tcPr>
          <w:p w:rsidR="00D2233B" w:rsidRDefault="00D2233B" w:rsidP="00003377">
            <w:pPr>
              <w:jc w:val="center"/>
              <w:rPr>
                <w:rFonts w:ascii="TH Sarabun New" w:hAnsi="TH Sarabun New" w:cs="TH Sarabun New"/>
                <w:sz w:val="34"/>
                <w:szCs w:val="34"/>
                <w:cs/>
              </w:rPr>
            </w:pPr>
            <w:r>
              <w:rPr>
                <w:rFonts w:ascii="TH Sarabun New" w:hAnsi="TH Sarabun New" w:cs="TH Sarabun New" w:hint="cs"/>
                <w:sz w:val="34"/>
                <w:szCs w:val="34"/>
                <w:cs/>
              </w:rPr>
              <w:t>รายละเอียดของข้อมูลที่มีการแลกเปลี่ยน</w:t>
            </w:r>
          </w:p>
        </w:tc>
        <w:tc>
          <w:tcPr>
            <w:tcW w:w="1843" w:type="dxa"/>
            <w:vMerge w:val="restart"/>
          </w:tcPr>
          <w:p w:rsidR="00D2233B" w:rsidRDefault="00D2233B" w:rsidP="00003377">
            <w:pPr>
              <w:jc w:val="center"/>
              <w:rPr>
                <w:rFonts w:ascii="TH Sarabun New" w:hAnsi="TH Sarabun New" w:cs="TH Sarabun New"/>
                <w:sz w:val="34"/>
                <w:szCs w:val="34"/>
              </w:rPr>
            </w:pPr>
            <w:r>
              <w:rPr>
                <w:rFonts w:ascii="TH Sarabun New" w:hAnsi="TH Sarabun New" w:cs="TH Sarabun New" w:hint="cs"/>
                <w:sz w:val="34"/>
                <w:szCs w:val="34"/>
                <w:cs/>
              </w:rPr>
              <w:t>ชื่อหน่วยงานระดับกระทรวง</w:t>
            </w:r>
          </w:p>
        </w:tc>
        <w:tc>
          <w:tcPr>
            <w:tcW w:w="2551" w:type="dxa"/>
            <w:vMerge w:val="restart"/>
          </w:tcPr>
          <w:p w:rsidR="00D2233B" w:rsidRDefault="00D2233B" w:rsidP="00003377">
            <w:pPr>
              <w:jc w:val="center"/>
              <w:rPr>
                <w:rFonts w:ascii="TH Sarabun New" w:hAnsi="TH Sarabun New" w:cs="TH Sarabun New"/>
                <w:sz w:val="34"/>
                <w:szCs w:val="34"/>
              </w:rPr>
            </w:pPr>
            <w:r>
              <w:rPr>
                <w:rFonts w:ascii="TH Sarabun New" w:hAnsi="TH Sarabun New" w:cs="TH Sarabun New" w:hint="cs"/>
                <w:sz w:val="34"/>
                <w:szCs w:val="34"/>
                <w:cs/>
              </w:rPr>
              <w:t>ผลลัพธ์</w:t>
            </w:r>
          </w:p>
        </w:tc>
        <w:tc>
          <w:tcPr>
            <w:tcW w:w="4253" w:type="dxa"/>
            <w:gridSpan w:val="5"/>
          </w:tcPr>
          <w:p w:rsidR="00D2233B" w:rsidRDefault="00D2233B" w:rsidP="00D2233B">
            <w:pPr>
              <w:jc w:val="center"/>
              <w:rPr>
                <w:rFonts w:ascii="TH Sarabun New" w:hAnsi="TH Sarabun New" w:cs="TH Sarabun New"/>
                <w:sz w:val="34"/>
                <w:szCs w:val="34"/>
              </w:rPr>
            </w:pPr>
            <w:r>
              <w:rPr>
                <w:rFonts w:ascii="TH Sarabun New" w:hAnsi="TH Sarabun New" w:cs="TH Sarabun New" w:hint="cs"/>
                <w:sz w:val="34"/>
                <w:szCs w:val="34"/>
                <w:cs/>
              </w:rPr>
              <w:t>ผลสัมฤทธิ์</w:t>
            </w:r>
          </w:p>
        </w:tc>
      </w:tr>
      <w:tr w:rsidR="00D2233B" w:rsidTr="00003377">
        <w:tc>
          <w:tcPr>
            <w:tcW w:w="6516" w:type="dxa"/>
            <w:vMerge/>
          </w:tcPr>
          <w:p w:rsidR="00D2233B" w:rsidRDefault="00D2233B" w:rsidP="00D2233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1843" w:type="dxa"/>
            <w:vMerge/>
          </w:tcPr>
          <w:p w:rsidR="00D2233B" w:rsidRDefault="00D2233B" w:rsidP="00D2233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551" w:type="dxa"/>
            <w:vMerge/>
          </w:tcPr>
          <w:p w:rsidR="00D2233B" w:rsidRDefault="00D2233B" w:rsidP="00D2233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851" w:type="dxa"/>
          </w:tcPr>
          <w:p w:rsidR="00D2233B" w:rsidRPr="000708ED" w:rsidRDefault="00D2233B" w:rsidP="00D223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708ED">
              <w:rPr>
                <w:rFonts w:ascii="TH SarabunIT๙" w:hAnsi="TH SarabunIT๙" w:cs="TH SarabunIT๙"/>
                <w:sz w:val="28"/>
                <w:cs/>
              </w:rPr>
              <w:t>น้อยที่สุด</w:t>
            </w:r>
          </w:p>
        </w:tc>
        <w:tc>
          <w:tcPr>
            <w:tcW w:w="850" w:type="dxa"/>
          </w:tcPr>
          <w:p w:rsidR="00D2233B" w:rsidRPr="000708ED" w:rsidRDefault="00D2233B" w:rsidP="00D223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708ED">
              <w:rPr>
                <w:rFonts w:ascii="TH SarabunIT๙" w:hAnsi="TH SarabunIT๙" w:cs="TH SarabunIT๙" w:hint="cs"/>
                <w:sz w:val="28"/>
                <w:cs/>
              </w:rPr>
              <w:t>น้อย</w:t>
            </w:r>
          </w:p>
        </w:tc>
        <w:tc>
          <w:tcPr>
            <w:tcW w:w="851" w:type="dxa"/>
          </w:tcPr>
          <w:p w:rsidR="00D2233B" w:rsidRPr="000708ED" w:rsidRDefault="00D2233B" w:rsidP="00D223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708ED">
              <w:rPr>
                <w:rFonts w:ascii="TH SarabunIT๙" w:hAnsi="TH SarabunIT๙" w:cs="TH SarabunIT๙" w:hint="cs"/>
                <w:sz w:val="28"/>
                <w:cs/>
              </w:rPr>
              <w:t>ปานกลาง</w:t>
            </w:r>
          </w:p>
        </w:tc>
        <w:tc>
          <w:tcPr>
            <w:tcW w:w="850" w:type="dxa"/>
          </w:tcPr>
          <w:p w:rsidR="00D2233B" w:rsidRPr="000708ED" w:rsidRDefault="00D2233B" w:rsidP="00D223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708ED">
              <w:rPr>
                <w:rFonts w:ascii="TH SarabunIT๙" w:hAnsi="TH SarabunIT๙" w:cs="TH SarabunIT๙" w:hint="cs"/>
                <w:sz w:val="28"/>
                <w:cs/>
              </w:rPr>
              <w:t>มาก</w:t>
            </w:r>
          </w:p>
        </w:tc>
        <w:tc>
          <w:tcPr>
            <w:tcW w:w="851" w:type="dxa"/>
          </w:tcPr>
          <w:p w:rsidR="00D2233B" w:rsidRPr="000708ED" w:rsidRDefault="00D2233B" w:rsidP="00D223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708ED"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</w:tc>
      </w:tr>
      <w:tr w:rsidR="00D2233B" w:rsidTr="00003377">
        <w:tc>
          <w:tcPr>
            <w:tcW w:w="6516" w:type="dxa"/>
          </w:tcPr>
          <w:p w:rsidR="00D2233B" w:rsidRDefault="00AB5665" w:rsidP="00D2233B">
            <w:pPr>
              <w:rPr>
                <w:rFonts w:ascii="TH Sarabun New" w:hAnsi="TH Sarabun New" w:cs="TH Sarabun New"/>
                <w:sz w:val="34"/>
                <w:szCs w:val="34"/>
              </w:rPr>
            </w:pPr>
            <w:r>
              <w:rPr>
                <w:rFonts w:ascii="TH Sarabun New" w:hAnsi="TH Sarabun New" w:cs="TH Sarabun New" w:hint="cs"/>
                <w:color w:val="FF0000"/>
                <w:sz w:val="34"/>
                <w:szCs w:val="34"/>
                <w:cs/>
              </w:rPr>
              <w:t>(</w:t>
            </w:r>
            <w:r w:rsidRPr="00AB5665">
              <w:rPr>
                <w:rFonts w:ascii="TH Sarabun New" w:hAnsi="TH Sarabun New" w:cs="TH Sarabun New" w:hint="cs"/>
                <w:color w:val="FF0000"/>
                <w:sz w:val="34"/>
                <w:szCs w:val="34"/>
                <w:cs/>
              </w:rPr>
              <w:t>สนพ.</w:t>
            </w:r>
            <w:r>
              <w:rPr>
                <w:rFonts w:ascii="TH Sarabun New" w:hAnsi="TH Sarabun New" w:cs="TH Sarabun New" w:hint="cs"/>
                <w:color w:val="FF0000"/>
                <w:sz w:val="34"/>
                <w:szCs w:val="34"/>
                <w:cs/>
              </w:rPr>
              <w:t>)</w:t>
            </w:r>
          </w:p>
        </w:tc>
        <w:tc>
          <w:tcPr>
            <w:tcW w:w="1843" w:type="dxa"/>
          </w:tcPr>
          <w:p w:rsidR="00D2233B" w:rsidRDefault="00D2233B" w:rsidP="00D2233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551" w:type="dxa"/>
          </w:tcPr>
          <w:p w:rsidR="00D2233B" w:rsidRDefault="00D2233B" w:rsidP="00D2233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851" w:type="dxa"/>
          </w:tcPr>
          <w:p w:rsidR="00D2233B" w:rsidRDefault="00D2233B" w:rsidP="00D2233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850" w:type="dxa"/>
          </w:tcPr>
          <w:p w:rsidR="00D2233B" w:rsidRDefault="00D2233B" w:rsidP="00D2233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851" w:type="dxa"/>
          </w:tcPr>
          <w:p w:rsidR="00D2233B" w:rsidRDefault="00D2233B" w:rsidP="00D2233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850" w:type="dxa"/>
          </w:tcPr>
          <w:p w:rsidR="00D2233B" w:rsidRDefault="00D2233B" w:rsidP="00D2233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851" w:type="dxa"/>
          </w:tcPr>
          <w:p w:rsidR="00D2233B" w:rsidRDefault="00D2233B" w:rsidP="00D2233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D2233B" w:rsidTr="00003377">
        <w:tc>
          <w:tcPr>
            <w:tcW w:w="6516" w:type="dxa"/>
          </w:tcPr>
          <w:p w:rsidR="00D2233B" w:rsidRDefault="00D2233B" w:rsidP="00D2233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1843" w:type="dxa"/>
          </w:tcPr>
          <w:p w:rsidR="00D2233B" w:rsidRDefault="00D2233B" w:rsidP="00D2233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551" w:type="dxa"/>
          </w:tcPr>
          <w:p w:rsidR="00D2233B" w:rsidRDefault="00D2233B" w:rsidP="00D2233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851" w:type="dxa"/>
          </w:tcPr>
          <w:p w:rsidR="00D2233B" w:rsidRDefault="00D2233B" w:rsidP="00D2233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850" w:type="dxa"/>
          </w:tcPr>
          <w:p w:rsidR="00D2233B" w:rsidRDefault="00D2233B" w:rsidP="00D2233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851" w:type="dxa"/>
          </w:tcPr>
          <w:p w:rsidR="00D2233B" w:rsidRDefault="00D2233B" w:rsidP="00D2233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850" w:type="dxa"/>
          </w:tcPr>
          <w:p w:rsidR="00D2233B" w:rsidRDefault="00D2233B" w:rsidP="00D2233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851" w:type="dxa"/>
          </w:tcPr>
          <w:p w:rsidR="00D2233B" w:rsidRDefault="00D2233B" w:rsidP="00D2233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D2233B" w:rsidTr="00003377">
        <w:tc>
          <w:tcPr>
            <w:tcW w:w="6516" w:type="dxa"/>
          </w:tcPr>
          <w:p w:rsidR="00D2233B" w:rsidRDefault="00D2233B" w:rsidP="00D2233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1843" w:type="dxa"/>
          </w:tcPr>
          <w:p w:rsidR="00D2233B" w:rsidRDefault="00D2233B" w:rsidP="00D2233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551" w:type="dxa"/>
          </w:tcPr>
          <w:p w:rsidR="00D2233B" w:rsidRDefault="00D2233B" w:rsidP="00D2233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851" w:type="dxa"/>
          </w:tcPr>
          <w:p w:rsidR="00D2233B" w:rsidRDefault="00D2233B" w:rsidP="00D2233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850" w:type="dxa"/>
          </w:tcPr>
          <w:p w:rsidR="00D2233B" w:rsidRDefault="00D2233B" w:rsidP="00D2233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851" w:type="dxa"/>
          </w:tcPr>
          <w:p w:rsidR="00D2233B" w:rsidRDefault="00D2233B" w:rsidP="00D2233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850" w:type="dxa"/>
          </w:tcPr>
          <w:p w:rsidR="00D2233B" w:rsidRDefault="00D2233B" w:rsidP="00D2233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851" w:type="dxa"/>
          </w:tcPr>
          <w:p w:rsidR="00D2233B" w:rsidRDefault="00D2233B" w:rsidP="00D2233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D2233B" w:rsidTr="00003377">
        <w:tc>
          <w:tcPr>
            <w:tcW w:w="6516" w:type="dxa"/>
          </w:tcPr>
          <w:p w:rsidR="00D2233B" w:rsidRDefault="00D2233B" w:rsidP="00D2233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1843" w:type="dxa"/>
          </w:tcPr>
          <w:p w:rsidR="00D2233B" w:rsidRDefault="00D2233B" w:rsidP="00D2233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551" w:type="dxa"/>
          </w:tcPr>
          <w:p w:rsidR="00D2233B" w:rsidRDefault="00D2233B" w:rsidP="00D2233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851" w:type="dxa"/>
          </w:tcPr>
          <w:p w:rsidR="00D2233B" w:rsidRDefault="00D2233B" w:rsidP="00D2233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850" w:type="dxa"/>
          </w:tcPr>
          <w:p w:rsidR="00D2233B" w:rsidRDefault="00D2233B" w:rsidP="00D2233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851" w:type="dxa"/>
          </w:tcPr>
          <w:p w:rsidR="00D2233B" w:rsidRDefault="00D2233B" w:rsidP="00D2233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850" w:type="dxa"/>
          </w:tcPr>
          <w:p w:rsidR="00D2233B" w:rsidRDefault="00D2233B" w:rsidP="00D2233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851" w:type="dxa"/>
          </w:tcPr>
          <w:p w:rsidR="00D2233B" w:rsidRDefault="00D2233B" w:rsidP="00D2233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003377" w:rsidTr="00003377">
        <w:tc>
          <w:tcPr>
            <w:tcW w:w="6516" w:type="dxa"/>
          </w:tcPr>
          <w:p w:rsidR="00003377" w:rsidRDefault="00003377" w:rsidP="00D2233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1843" w:type="dxa"/>
          </w:tcPr>
          <w:p w:rsidR="00003377" w:rsidRDefault="00003377" w:rsidP="00D2233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2551" w:type="dxa"/>
          </w:tcPr>
          <w:p w:rsidR="00003377" w:rsidRDefault="00003377" w:rsidP="00D2233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851" w:type="dxa"/>
          </w:tcPr>
          <w:p w:rsidR="00003377" w:rsidRDefault="00003377" w:rsidP="00D2233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850" w:type="dxa"/>
          </w:tcPr>
          <w:p w:rsidR="00003377" w:rsidRDefault="00003377" w:rsidP="00D2233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851" w:type="dxa"/>
          </w:tcPr>
          <w:p w:rsidR="00003377" w:rsidRDefault="00003377" w:rsidP="00D2233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850" w:type="dxa"/>
          </w:tcPr>
          <w:p w:rsidR="00003377" w:rsidRDefault="00003377" w:rsidP="00D2233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851" w:type="dxa"/>
          </w:tcPr>
          <w:p w:rsidR="00003377" w:rsidRDefault="00003377" w:rsidP="00D2233B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</w:tbl>
    <w:p w:rsidR="00D2233B" w:rsidRDefault="00D2233B" w:rsidP="00816182">
      <w:pPr>
        <w:spacing w:after="0" w:line="240" w:lineRule="auto"/>
        <w:ind w:firstLine="284"/>
        <w:rPr>
          <w:rFonts w:ascii="TH Sarabun New" w:hAnsi="TH Sarabun New" w:cs="TH Sarabun New"/>
          <w:sz w:val="34"/>
          <w:szCs w:val="34"/>
        </w:rPr>
      </w:pPr>
    </w:p>
    <w:p w:rsidR="00003377" w:rsidRDefault="00003377" w:rsidP="00D043E8">
      <w:pPr>
        <w:spacing w:after="120" w:line="240" w:lineRule="auto"/>
        <w:rPr>
          <w:rFonts w:ascii="TH Sarabun New" w:hAnsi="TH Sarabun New" w:cs="TH Sarabun New"/>
          <w:sz w:val="34"/>
          <w:szCs w:val="34"/>
        </w:rPr>
      </w:pPr>
      <w:r>
        <w:rPr>
          <w:rFonts w:ascii="TH Sarabun New" w:hAnsi="TH Sarabun New" w:cs="TH Sarabun New" w:hint="cs"/>
          <w:sz w:val="34"/>
          <w:szCs w:val="34"/>
          <w:cs/>
        </w:rPr>
        <w:t>๕. หน่วยงานมีดิจิทัลแพลตฟอร์ม</w:t>
      </w:r>
      <w:r w:rsidRPr="00003377">
        <w:rPr>
          <w:rFonts w:ascii="TH Sarabun New" w:hAnsi="TH Sarabun New" w:cs="TH Sarabun New"/>
          <w:sz w:val="34"/>
          <w:szCs w:val="34"/>
          <w:cs/>
        </w:rPr>
        <w:t>การบริการเบ็ดเสร็จ ณ จุดเดียว</w:t>
      </w:r>
      <w:r>
        <w:rPr>
          <w:rFonts w:ascii="TH Sarabun New" w:hAnsi="TH Sarabun New" w:cs="TH Sarabun New" w:hint="cs"/>
          <w:sz w:val="34"/>
          <w:szCs w:val="34"/>
          <w:cs/>
        </w:rPr>
        <w:t xml:space="preserve"> </w:t>
      </w:r>
      <w:r>
        <w:rPr>
          <w:rFonts w:ascii="TH Sarabun New" w:hAnsi="TH Sarabun New" w:cs="TH Sarabun New"/>
          <w:sz w:val="34"/>
          <w:szCs w:val="34"/>
        </w:rPr>
        <w:t>(</w:t>
      </w:r>
      <w:bookmarkStart w:id="0" w:name="_GoBack"/>
      <w:r w:rsidRPr="00003377">
        <w:rPr>
          <w:rFonts w:ascii="TH Sarabun New" w:hAnsi="TH Sarabun New" w:cs="TH Sarabun New"/>
          <w:sz w:val="34"/>
          <w:szCs w:val="34"/>
        </w:rPr>
        <w:t>One stop service</w:t>
      </w:r>
      <w:bookmarkEnd w:id="0"/>
      <w:r>
        <w:rPr>
          <w:rFonts w:ascii="TH Sarabun New" w:hAnsi="TH Sarabun New" w:cs="TH Sarabun New"/>
          <w:sz w:val="34"/>
          <w:szCs w:val="34"/>
        </w:rPr>
        <w:t>)</w:t>
      </w:r>
      <w:r>
        <w:rPr>
          <w:rFonts w:ascii="TH Sarabun New" w:hAnsi="TH Sarabun New" w:cs="TH Sarabun New" w:hint="cs"/>
          <w:sz w:val="34"/>
          <w:szCs w:val="34"/>
          <w:cs/>
        </w:rPr>
        <w:t xml:space="preserve"> เพื่อบริการประชาชน หรือไม่ อย่างไร</w:t>
      </w:r>
    </w:p>
    <w:tbl>
      <w:tblPr>
        <w:tblStyle w:val="TableGrid"/>
        <w:tblW w:w="15163" w:type="dxa"/>
        <w:tblLayout w:type="fixed"/>
        <w:tblLook w:val="04A0" w:firstRow="1" w:lastRow="0" w:firstColumn="1" w:lastColumn="0" w:noHBand="0" w:noVBand="1"/>
      </w:tblPr>
      <w:tblGrid>
        <w:gridCol w:w="4531"/>
        <w:gridCol w:w="6379"/>
        <w:gridCol w:w="851"/>
        <w:gridCol w:w="850"/>
        <w:gridCol w:w="851"/>
        <w:gridCol w:w="850"/>
        <w:gridCol w:w="851"/>
      </w:tblGrid>
      <w:tr w:rsidR="00D043E8" w:rsidTr="00D043E8">
        <w:tc>
          <w:tcPr>
            <w:tcW w:w="4531" w:type="dxa"/>
            <w:vMerge w:val="restart"/>
          </w:tcPr>
          <w:p w:rsidR="00D043E8" w:rsidRDefault="00D043E8" w:rsidP="00D043E8">
            <w:pPr>
              <w:jc w:val="center"/>
              <w:rPr>
                <w:rFonts w:ascii="TH Sarabun New" w:hAnsi="TH Sarabun New" w:cs="TH Sarabun New"/>
                <w:sz w:val="34"/>
                <w:szCs w:val="34"/>
                <w:cs/>
              </w:rPr>
            </w:pPr>
            <w:r>
              <w:rPr>
                <w:rFonts w:ascii="TH Sarabun New" w:hAnsi="TH Sarabun New" w:cs="TH Sarabun New" w:hint="cs"/>
                <w:sz w:val="34"/>
                <w:szCs w:val="34"/>
                <w:cs/>
              </w:rPr>
              <w:t>ชื่อ</w:t>
            </w:r>
            <w:r w:rsidRPr="00D043E8">
              <w:rPr>
                <w:rFonts w:ascii="TH Sarabun New" w:hAnsi="TH Sarabun New" w:cs="TH Sarabun New"/>
                <w:sz w:val="34"/>
                <w:szCs w:val="34"/>
                <w:cs/>
              </w:rPr>
              <w:t>ดิจิทัลแพลตฟอร์ม</w:t>
            </w:r>
          </w:p>
        </w:tc>
        <w:tc>
          <w:tcPr>
            <w:tcW w:w="6379" w:type="dxa"/>
            <w:vMerge w:val="restart"/>
          </w:tcPr>
          <w:p w:rsidR="00D043E8" w:rsidRDefault="00D043E8" w:rsidP="00D043E8">
            <w:pPr>
              <w:jc w:val="center"/>
              <w:rPr>
                <w:rFonts w:ascii="TH Sarabun New" w:hAnsi="TH Sarabun New" w:cs="TH Sarabun New"/>
                <w:sz w:val="34"/>
                <w:szCs w:val="34"/>
              </w:rPr>
            </w:pPr>
            <w:r>
              <w:rPr>
                <w:rFonts w:ascii="TH Sarabun New" w:hAnsi="TH Sarabun New" w:cs="TH Sarabun New" w:hint="cs"/>
                <w:sz w:val="34"/>
                <w:szCs w:val="34"/>
                <w:cs/>
              </w:rPr>
              <w:t>ผลการดำเนินการ</w:t>
            </w:r>
          </w:p>
        </w:tc>
        <w:tc>
          <w:tcPr>
            <w:tcW w:w="4253" w:type="dxa"/>
            <w:gridSpan w:val="5"/>
          </w:tcPr>
          <w:p w:rsidR="00D043E8" w:rsidRDefault="00D043E8" w:rsidP="00D043E8">
            <w:pPr>
              <w:jc w:val="center"/>
              <w:rPr>
                <w:rFonts w:ascii="TH Sarabun New" w:hAnsi="TH Sarabun New" w:cs="TH Sarabun New"/>
                <w:sz w:val="34"/>
                <w:szCs w:val="34"/>
              </w:rPr>
            </w:pPr>
            <w:r w:rsidRPr="00D043E8">
              <w:rPr>
                <w:rFonts w:ascii="TH Sarabun New" w:hAnsi="TH Sarabun New" w:cs="TH Sarabun New"/>
                <w:sz w:val="34"/>
                <w:szCs w:val="34"/>
                <w:cs/>
              </w:rPr>
              <w:t>ความพึงพอใจของประชาชน</w:t>
            </w:r>
          </w:p>
        </w:tc>
      </w:tr>
      <w:tr w:rsidR="00D043E8" w:rsidTr="00D043E8">
        <w:tc>
          <w:tcPr>
            <w:tcW w:w="4531" w:type="dxa"/>
            <w:vMerge/>
          </w:tcPr>
          <w:p w:rsidR="00D043E8" w:rsidRDefault="00D043E8" w:rsidP="00D043E8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6379" w:type="dxa"/>
            <w:vMerge/>
          </w:tcPr>
          <w:p w:rsidR="00D043E8" w:rsidRDefault="00D043E8" w:rsidP="00D043E8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851" w:type="dxa"/>
          </w:tcPr>
          <w:p w:rsidR="00D043E8" w:rsidRPr="000708ED" w:rsidRDefault="00D043E8" w:rsidP="00D043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708ED">
              <w:rPr>
                <w:rFonts w:ascii="TH SarabunIT๙" w:hAnsi="TH SarabunIT๙" w:cs="TH SarabunIT๙"/>
                <w:sz w:val="28"/>
                <w:cs/>
              </w:rPr>
              <w:t>น้อยที่สุด</w:t>
            </w:r>
          </w:p>
        </w:tc>
        <w:tc>
          <w:tcPr>
            <w:tcW w:w="850" w:type="dxa"/>
          </w:tcPr>
          <w:p w:rsidR="00D043E8" w:rsidRPr="000708ED" w:rsidRDefault="00D043E8" w:rsidP="00D043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708ED">
              <w:rPr>
                <w:rFonts w:ascii="TH SarabunIT๙" w:hAnsi="TH SarabunIT๙" w:cs="TH SarabunIT๙" w:hint="cs"/>
                <w:sz w:val="28"/>
                <w:cs/>
              </w:rPr>
              <w:t>น้อย</w:t>
            </w:r>
          </w:p>
        </w:tc>
        <w:tc>
          <w:tcPr>
            <w:tcW w:w="851" w:type="dxa"/>
          </w:tcPr>
          <w:p w:rsidR="00D043E8" w:rsidRPr="000708ED" w:rsidRDefault="00D043E8" w:rsidP="00D043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708ED">
              <w:rPr>
                <w:rFonts w:ascii="TH SarabunIT๙" w:hAnsi="TH SarabunIT๙" w:cs="TH SarabunIT๙" w:hint="cs"/>
                <w:sz w:val="28"/>
                <w:cs/>
              </w:rPr>
              <w:t>ปานกลาง</w:t>
            </w:r>
          </w:p>
        </w:tc>
        <w:tc>
          <w:tcPr>
            <w:tcW w:w="850" w:type="dxa"/>
          </w:tcPr>
          <w:p w:rsidR="00D043E8" w:rsidRPr="000708ED" w:rsidRDefault="00D043E8" w:rsidP="00D043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708ED">
              <w:rPr>
                <w:rFonts w:ascii="TH SarabunIT๙" w:hAnsi="TH SarabunIT๙" w:cs="TH SarabunIT๙" w:hint="cs"/>
                <w:sz w:val="28"/>
                <w:cs/>
              </w:rPr>
              <w:t>มาก</w:t>
            </w:r>
          </w:p>
        </w:tc>
        <w:tc>
          <w:tcPr>
            <w:tcW w:w="851" w:type="dxa"/>
          </w:tcPr>
          <w:p w:rsidR="00D043E8" w:rsidRPr="000708ED" w:rsidRDefault="00D043E8" w:rsidP="00D043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708ED"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</w:tc>
      </w:tr>
      <w:tr w:rsidR="00D043E8" w:rsidTr="00D043E8">
        <w:tc>
          <w:tcPr>
            <w:tcW w:w="4531" w:type="dxa"/>
          </w:tcPr>
          <w:p w:rsidR="00D043E8" w:rsidRDefault="00AB5665" w:rsidP="00D043E8">
            <w:pPr>
              <w:rPr>
                <w:rFonts w:ascii="TH Sarabun New" w:hAnsi="TH Sarabun New" w:cs="TH Sarabun New"/>
                <w:sz w:val="34"/>
                <w:szCs w:val="34"/>
              </w:rPr>
            </w:pPr>
            <w:r w:rsidRPr="00AB5665">
              <w:rPr>
                <w:rFonts w:ascii="TH Sarabun New" w:hAnsi="TH Sarabun New" w:cs="TH Sarabun New" w:hint="cs"/>
                <w:color w:val="FF0000"/>
                <w:sz w:val="34"/>
                <w:szCs w:val="34"/>
                <w:cs/>
              </w:rPr>
              <w:t>(</w:t>
            </w:r>
            <w:proofErr w:type="spellStart"/>
            <w:r w:rsidRPr="00AB5665">
              <w:rPr>
                <w:rFonts w:ascii="TH Sarabun New" w:hAnsi="TH Sarabun New" w:cs="TH Sarabun New" w:hint="cs"/>
                <w:color w:val="FF0000"/>
                <w:sz w:val="34"/>
                <w:szCs w:val="34"/>
                <w:cs/>
              </w:rPr>
              <w:t>ธพ</w:t>
            </w:r>
            <w:proofErr w:type="spellEnd"/>
            <w:r w:rsidRPr="00AB5665">
              <w:rPr>
                <w:rFonts w:ascii="TH Sarabun New" w:hAnsi="TH Sarabun New" w:cs="TH Sarabun New" w:hint="cs"/>
                <w:color w:val="FF0000"/>
                <w:sz w:val="34"/>
                <w:szCs w:val="34"/>
                <w:cs/>
              </w:rPr>
              <w:t>.)</w:t>
            </w:r>
          </w:p>
        </w:tc>
        <w:tc>
          <w:tcPr>
            <w:tcW w:w="6379" w:type="dxa"/>
          </w:tcPr>
          <w:p w:rsidR="00D043E8" w:rsidRDefault="00D043E8" w:rsidP="00D043E8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851" w:type="dxa"/>
          </w:tcPr>
          <w:p w:rsidR="00D043E8" w:rsidRDefault="00D043E8" w:rsidP="00D043E8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850" w:type="dxa"/>
          </w:tcPr>
          <w:p w:rsidR="00D043E8" w:rsidRDefault="00D043E8" w:rsidP="00D043E8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851" w:type="dxa"/>
          </w:tcPr>
          <w:p w:rsidR="00D043E8" w:rsidRDefault="00D043E8" w:rsidP="00D043E8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850" w:type="dxa"/>
          </w:tcPr>
          <w:p w:rsidR="00D043E8" w:rsidRDefault="00D043E8" w:rsidP="00D043E8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851" w:type="dxa"/>
          </w:tcPr>
          <w:p w:rsidR="00D043E8" w:rsidRDefault="00D043E8" w:rsidP="00D043E8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D043E8" w:rsidTr="00D043E8">
        <w:tc>
          <w:tcPr>
            <w:tcW w:w="4531" w:type="dxa"/>
          </w:tcPr>
          <w:p w:rsidR="00D043E8" w:rsidRPr="00AB5665" w:rsidRDefault="00AB5665" w:rsidP="00D043E8">
            <w:pPr>
              <w:rPr>
                <w:rFonts w:ascii="TH Sarabun New" w:hAnsi="TH Sarabun New" w:cs="TH Sarabun New"/>
                <w:color w:val="FF0000"/>
                <w:sz w:val="34"/>
                <w:szCs w:val="34"/>
              </w:rPr>
            </w:pPr>
            <w:r w:rsidRPr="00AB5665">
              <w:rPr>
                <w:rFonts w:ascii="TH Sarabun New" w:hAnsi="TH Sarabun New" w:cs="TH Sarabun New" w:hint="cs"/>
                <w:color w:val="FF0000"/>
                <w:sz w:val="34"/>
                <w:szCs w:val="34"/>
                <w:cs/>
              </w:rPr>
              <w:t>(สนพ.)</w:t>
            </w:r>
          </w:p>
        </w:tc>
        <w:tc>
          <w:tcPr>
            <w:tcW w:w="6379" w:type="dxa"/>
          </w:tcPr>
          <w:p w:rsidR="00D043E8" w:rsidRDefault="00D043E8" w:rsidP="00D043E8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851" w:type="dxa"/>
          </w:tcPr>
          <w:p w:rsidR="00D043E8" w:rsidRDefault="00D043E8" w:rsidP="00D043E8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850" w:type="dxa"/>
          </w:tcPr>
          <w:p w:rsidR="00D043E8" w:rsidRDefault="00D043E8" w:rsidP="00D043E8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851" w:type="dxa"/>
          </w:tcPr>
          <w:p w:rsidR="00D043E8" w:rsidRDefault="00D043E8" w:rsidP="00D043E8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850" w:type="dxa"/>
          </w:tcPr>
          <w:p w:rsidR="00D043E8" w:rsidRDefault="00D043E8" w:rsidP="00D043E8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851" w:type="dxa"/>
          </w:tcPr>
          <w:p w:rsidR="00D043E8" w:rsidRDefault="00D043E8" w:rsidP="00D043E8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D043E8" w:rsidTr="00D043E8">
        <w:tc>
          <w:tcPr>
            <w:tcW w:w="4531" w:type="dxa"/>
          </w:tcPr>
          <w:p w:rsidR="00D043E8" w:rsidRPr="00AB5665" w:rsidRDefault="00AB5665" w:rsidP="00D043E8">
            <w:pPr>
              <w:rPr>
                <w:rFonts w:ascii="TH Sarabun New" w:hAnsi="TH Sarabun New" w:cs="TH Sarabun New"/>
                <w:color w:val="FF0000"/>
                <w:sz w:val="34"/>
                <w:szCs w:val="34"/>
              </w:rPr>
            </w:pPr>
            <w:r w:rsidRPr="00AB5665">
              <w:rPr>
                <w:rFonts w:ascii="TH Sarabun New" w:hAnsi="TH Sarabun New" w:cs="TH Sarabun New" w:hint="cs"/>
                <w:color w:val="FF0000"/>
                <w:sz w:val="34"/>
                <w:szCs w:val="34"/>
                <w:cs/>
              </w:rPr>
              <w:t>(</w:t>
            </w:r>
            <w:proofErr w:type="spellStart"/>
            <w:r w:rsidRPr="00AB5665">
              <w:rPr>
                <w:rFonts w:ascii="TH Sarabun New" w:hAnsi="TH Sarabun New" w:cs="TH Sarabun New" w:hint="cs"/>
                <w:color w:val="FF0000"/>
                <w:sz w:val="34"/>
                <w:szCs w:val="34"/>
                <w:cs/>
              </w:rPr>
              <w:t>ศบร</w:t>
            </w:r>
            <w:proofErr w:type="spellEnd"/>
            <w:r w:rsidRPr="00AB5665">
              <w:rPr>
                <w:rFonts w:ascii="TH Sarabun New" w:hAnsi="TH Sarabun New" w:cs="TH Sarabun New" w:hint="cs"/>
                <w:color w:val="FF0000"/>
                <w:sz w:val="34"/>
                <w:szCs w:val="34"/>
                <w:cs/>
              </w:rPr>
              <w:t>. สป.พน.)</w:t>
            </w:r>
          </w:p>
        </w:tc>
        <w:tc>
          <w:tcPr>
            <w:tcW w:w="6379" w:type="dxa"/>
          </w:tcPr>
          <w:p w:rsidR="00D043E8" w:rsidRDefault="00D043E8" w:rsidP="00D043E8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851" w:type="dxa"/>
          </w:tcPr>
          <w:p w:rsidR="00D043E8" w:rsidRDefault="00D043E8" w:rsidP="00D043E8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850" w:type="dxa"/>
          </w:tcPr>
          <w:p w:rsidR="00D043E8" w:rsidRDefault="00D043E8" w:rsidP="00D043E8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851" w:type="dxa"/>
          </w:tcPr>
          <w:p w:rsidR="00D043E8" w:rsidRDefault="00D043E8" w:rsidP="00D043E8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850" w:type="dxa"/>
          </w:tcPr>
          <w:p w:rsidR="00D043E8" w:rsidRDefault="00D043E8" w:rsidP="00D043E8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851" w:type="dxa"/>
          </w:tcPr>
          <w:p w:rsidR="00D043E8" w:rsidRDefault="00D043E8" w:rsidP="00D043E8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D043E8" w:rsidTr="00D043E8">
        <w:tc>
          <w:tcPr>
            <w:tcW w:w="4531" w:type="dxa"/>
          </w:tcPr>
          <w:p w:rsidR="00D043E8" w:rsidRDefault="00D043E8" w:rsidP="00D043E8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6379" w:type="dxa"/>
          </w:tcPr>
          <w:p w:rsidR="00D043E8" w:rsidRDefault="00D043E8" w:rsidP="00D043E8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851" w:type="dxa"/>
          </w:tcPr>
          <w:p w:rsidR="00D043E8" w:rsidRDefault="00D043E8" w:rsidP="00D043E8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850" w:type="dxa"/>
          </w:tcPr>
          <w:p w:rsidR="00D043E8" w:rsidRDefault="00D043E8" w:rsidP="00D043E8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851" w:type="dxa"/>
          </w:tcPr>
          <w:p w:rsidR="00D043E8" w:rsidRDefault="00D043E8" w:rsidP="00D043E8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850" w:type="dxa"/>
          </w:tcPr>
          <w:p w:rsidR="00D043E8" w:rsidRDefault="00D043E8" w:rsidP="00D043E8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851" w:type="dxa"/>
          </w:tcPr>
          <w:p w:rsidR="00D043E8" w:rsidRDefault="00D043E8" w:rsidP="00D043E8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D043E8" w:rsidTr="00D043E8">
        <w:tc>
          <w:tcPr>
            <w:tcW w:w="4531" w:type="dxa"/>
          </w:tcPr>
          <w:p w:rsidR="00D043E8" w:rsidRDefault="00D043E8" w:rsidP="00D043E8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6379" w:type="dxa"/>
          </w:tcPr>
          <w:p w:rsidR="00D043E8" w:rsidRDefault="00D043E8" w:rsidP="00D043E8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851" w:type="dxa"/>
          </w:tcPr>
          <w:p w:rsidR="00D043E8" w:rsidRDefault="00D043E8" w:rsidP="00D043E8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850" w:type="dxa"/>
          </w:tcPr>
          <w:p w:rsidR="00D043E8" w:rsidRDefault="00D043E8" w:rsidP="00D043E8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851" w:type="dxa"/>
          </w:tcPr>
          <w:p w:rsidR="00D043E8" w:rsidRDefault="00D043E8" w:rsidP="00D043E8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850" w:type="dxa"/>
          </w:tcPr>
          <w:p w:rsidR="00D043E8" w:rsidRDefault="00D043E8" w:rsidP="00D043E8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851" w:type="dxa"/>
          </w:tcPr>
          <w:p w:rsidR="00D043E8" w:rsidRDefault="00D043E8" w:rsidP="00D043E8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</w:tbl>
    <w:p w:rsidR="00D043E8" w:rsidRPr="00003377" w:rsidRDefault="00D043E8" w:rsidP="00003377">
      <w:pPr>
        <w:spacing w:after="0" w:line="240" w:lineRule="auto"/>
        <w:rPr>
          <w:rFonts w:ascii="TH Sarabun New" w:hAnsi="TH Sarabun New" w:cs="TH Sarabun New"/>
          <w:sz w:val="34"/>
          <w:szCs w:val="34"/>
          <w:cs/>
        </w:rPr>
      </w:pPr>
    </w:p>
    <w:sectPr w:rsidR="00D043E8" w:rsidRPr="00003377" w:rsidSect="00D23EE2">
      <w:headerReference w:type="default" r:id="rId7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F0D" w:rsidRDefault="00E77F0D" w:rsidP="00D23EE2">
      <w:pPr>
        <w:spacing w:after="0" w:line="240" w:lineRule="auto"/>
      </w:pPr>
      <w:r>
        <w:separator/>
      </w:r>
    </w:p>
  </w:endnote>
  <w:endnote w:type="continuationSeparator" w:id="0">
    <w:p w:rsidR="00E77F0D" w:rsidRDefault="00E77F0D" w:rsidP="00D23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F0D" w:rsidRDefault="00E77F0D" w:rsidP="00D23EE2">
      <w:pPr>
        <w:spacing w:after="0" w:line="240" w:lineRule="auto"/>
      </w:pPr>
      <w:r>
        <w:separator/>
      </w:r>
    </w:p>
  </w:footnote>
  <w:footnote w:type="continuationSeparator" w:id="0">
    <w:p w:rsidR="00E77F0D" w:rsidRDefault="00E77F0D" w:rsidP="00D23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208640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D23EE2" w:rsidRPr="00D23EE2" w:rsidRDefault="00D23EE2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D23EE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D23EE2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D23EE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3B00E4" w:rsidRPr="003B00E4">
          <w:rPr>
            <w:rFonts w:ascii="TH SarabunIT๙" w:hAnsi="TH SarabunIT๙" w:cs="TH SarabunIT๙"/>
            <w:noProof/>
            <w:sz w:val="32"/>
            <w:szCs w:val="32"/>
            <w:lang w:val="th-TH"/>
          </w:rPr>
          <w:t>3</w:t>
        </w:r>
        <w:r w:rsidRPr="00D23EE2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D23EE2" w:rsidRDefault="00D23E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041C"/>
    <w:multiLevelType w:val="hybridMultilevel"/>
    <w:tmpl w:val="32147836"/>
    <w:lvl w:ilvl="0" w:tplc="BC42A41C">
      <w:start w:val="8"/>
      <w:numFmt w:val="bullet"/>
      <w:lvlText w:val="-"/>
      <w:lvlJc w:val="left"/>
      <w:pPr>
        <w:ind w:left="720" w:hanging="360"/>
      </w:pPr>
      <w:rPr>
        <w:rFonts w:ascii="TH SarabunIT๙" w:eastAsia="Georgia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83F63"/>
    <w:multiLevelType w:val="hybridMultilevel"/>
    <w:tmpl w:val="137008FA"/>
    <w:lvl w:ilvl="0" w:tplc="BC42A41C">
      <w:start w:val="8"/>
      <w:numFmt w:val="bullet"/>
      <w:lvlText w:val="-"/>
      <w:lvlJc w:val="left"/>
      <w:pPr>
        <w:ind w:left="720" w:hanging="360"/>
      </w:pPr>
      <w:rPr>
        <w:rFonts w:ascii="TH SarabunIT๙" w:eastAsia="Georgia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E2"/>
    <w:rsid w:val="00003377"/>
    <w:rsid w:val="000708ED"/>
    <w:rsid w:val="002B2B03"/>
    <w:rsid w:val="002E5BF0"/>
    <w:rsid w:val="0034300B"/>
    <w:rsid w:val="003B00E4"/>
    <w:rsid w:val="00740E3B"/>
    <w:rsid w:val="007544DF"/>
    <w:rsid w:val="00816182"/>
    <w:rsid w:val="00AB5665"/>
    <w:rsid w:val="00CA0718"/>
    <w:rsid w:val="00D043E8"/>
    <w:rsid w:val="00D2233B"/>
    <w:rsid w:val="00D23EE2"/>
    <w:rsid w:val="00D82437"/>
    <w:rsid w:val="00E77F0D"/>
    <w:rsid w:val="00EF3024"/>
    <w:rsid w:val="00FA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1D4CB"/>
  <w15:chartTrackingRefBased/>
  <w15:docId w15:val="{D413B14D-67CF-4BE6-A257-9CA8D979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3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EE2"/>
  </w:style>
  <w:style w:type="paragraph" w:styleId="Footer">
    <w:name w:val="footer"/>
    <w:basedOn w:val="Normal"/>
    <w:link w:val="FooterChar"/>
    <w:uiPriority w:val="99"/>
    <w:unhideWhenUsed/>
    <w:rsid w:val="00D23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EE2"/>
  </w:style>
  <w:style w:type="paragraph" w:styleId="ListParagraph">
    <w:name w:val="List Paragraph"/>
    <w:basedOn w:val="Normal"/>
    <w:uiPriority w:val="34"/>
    <w:qFormat/>
    <w:rsid w:val="00AB5665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XXXX-53</dc:creator>
  <cp:keywords/>
  <dc:description/>
  <cp:lastModifiedBy>HP</cp:lastModifiedBy>
  <cp:revision>12</cp:revision>
  <dcterms:created xsi:type="dcterms:W3CDTF">2020-01-24T02:10:00Z</dcterms:created>
  <dcterms:modified xsi:type="dcterms:W3CDTF">2020-02-06T06:29:00Z</dcterms:modified>
</cp:coreProperties>
</file>