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09" w:rsidRPr="00696309" w:rsidRDefault="00B57193" w:rsidP="006963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382F">
        <w:rPr>
          <w:rFonts w:ascii="TH SarabunIT๙" w:hAnsi="TH SarabunIT๙" w:cs="TH SarabunIT๙"/>
          <w:b/>
          <w:bCs/>
          <w:sz w:val="32"/>
          <w:szCs w:val="32"/>
          <w:cs/>
        </w:rPr>
        <w:t>กำห</w:t>
      </w:r>
      <w:bookmarkStart w:id="0" w:name="_GoBack"/>
      <w:bookmarkEnd w:id="0"/>
      <w:r w:rsidRPr="0069382F">
        <w:rPr>
          <w:rFonts w:ascii="TH SarabunIT๙" w:hAnsi="TH SarabunIT๙" w:cs="TH SarabunIT๙"/>
          <w:b/>
          <w:bCs/>
          <w:sz w:val="32"/>
          <w:szCs w:val="32"/>
          <w:cs/>
        </w:rPr>
        <w:t>นดการ</w:t>
      </w:r>
      <w:r w:rsidR="00696309" w:rsidRPr="0069630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โครงการอบรมเชิงปฏิบัติการ</w:t>
      </w:r>
    </w:p>
    <w:p w:rsidR="00696309" w:rsidRPr="00696309" w:rsidRDefault="00696309" w:rsidP="006963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63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“การดำเนินงานควบคุมภายในและการจัดทำรายงานการประเมินผลการควบคุมภายใน”</w:t>
      </w:r>
    </w:p>
    <w:p w:rsidR="00696309" w:rsidRDefault="00696309" w:rsidP="006963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6309">
        <w:rPr>
          <w:rFonts w:ascii="TH SarabunIT๙" w:hAnsi="TH SarabunIT๙" w:cs="TH SarabunIT๙"/>
          <w:b/>
          <w:bCs/>
          <w:sz w:val="32"/>
          <w:szCs w:val="32"/>
          <w:cs/>
        </w:rPr>
        <w:t>ตามหลักเกณฑ์ปฏิบัติการควบคุมภายในสำหรับหน่วยงานของรัฐ พ.ศ. 2561 ในรูปแบบออนไลน์</w:t>
      </w:r>
    </w:p>
    <w:p w:rsidR="00696309" w:rsidRDefault="00B57193" w:rsidP="0069630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9382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4411ED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6938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4411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 พฤศจิกายน </w:t>
      </w:r>
      <w:r w:rsidR="004411ED">
        <w:rPr>
          <w:rFonts w:ascii="TH SarabunIT๙" w:hAnsi="TH SarabunIT๙" w:cs="TH SarabunIT๙"/>
          <w:b/>
          <w:bCs/>
          <w:sz w:val="32"/>
          <w:szCs w:val="32"/>
          <w:cs/>
        </w:rPr>
        <w:t>พ.ศ. 2565</w:t>
      </w:r>
    </w:p>
    <w:p w:rsidR="00B57193" w:rsidRPr="0069382F" w:rsidRDefault="00696309" w:rsidP="0069630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โดยอบรมออนไลน์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ผ่านระบบ </w:t>
      </w:r>
      <w:r>
        <w:rPr>
          <w:rFonts w:ascii="TH SarabunIT๙" w:hAnsi="TH SarabunIT๙" w:cs="TH SarabunIT๙"/>
          <w:b/>
          <w:bCs/>
          <w:sz w:val="32"/>
          <w:szCs w:val="32"/>
          <w:lang w:val="en-US"/>
        </w:rPr>
        <w:t>Zoom</w:t>
      </w:r>
    </w:p>
    <w:p w:rsidR="00B57193" w:rsidRPr="0069382F" w:rsidRDefault="004411ED" w:rsidP="004411ED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</w:t>
      </w:r>
      <w:r w:rsidR="002C54F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57193" w:rsidRPr="006938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กระทรวงพลังงาน</w:t>
      </w:r>
      <w:r w:rsidR="003A29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7193" w:rsidRPr="0069382F">
        <w:rPr>
          <w:rFonts w:ascii="TH SarabunIT๙" w:hAnsi="TH SarabunIT๙" w:cs="TH SarabunIT๙"/>
          <w:b/>
          <w:bCs/>
          <w:sz w:val="32"/>
          <w:szCs w:val="32"/>
          <w:cs/>
        </w:rPr>
        <w:t>ห้อง</w:t>
      </w:r>
      <w:r w:rsidR="00B57193" w:rsidRPr="006938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B57193" w:rsidRPr="006938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ชั้น 15 อาคารบี </w:t>
      </w:r>
      <w:r w:rsidR="00B57193" w:rsidRPr="0069382F">
        <w:rPr>
          <w:rFonts w:ascii="TH SarabunIT๙" w:hAnsi="TH SarabunIT๙" w:cs="TH SarabunIT๙"/>
          <w:b/>
          <w:bCs/>
          <w:sz w:val="32"/>
          <w:szCs w:val="32"/>
          <w:cs/>
        </w:rPr>
        <w:t>ศูนย์เอนเนอร์ยี่คอมเพล็กซ์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57193" w:rsidRPr="006938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57193" w:rsidRPr="0069382F" w:rsidRDefault="00B57193" w:rsidP="00B57193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  <w:cs/>
        </w:rPr>
      </w:pP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4819"/>
      </w:tblGrid>
      <w:tr w:rsidR="00B57193" w:rsidRPr="0069382F" w:rsidTr="004411ED">
        <w:tc>
          <w:tcPr>
            <w:tcW w:w="2127" w:type="dxa"/>
            <w:shd w:val="clear" w:color="auto" w:fill="C5E0B3" w:themeFill="accent6" w:themeFillTint="66"/>
          </w:tcPr>
          <w:p w:rsidR="00B57193" w:rsidRPr="0069382F" w:rsidRDefault="00B57193" w:rsidP="008D6F73">
            <w:pPr>
              <w:tabs>
                <w:tab w:val="left" w:pos="3600"/>
              </w:tabs>
              <w:spacing w:line="20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382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B57193" w:rsidRPr="0069382F" w:rsidRDefault="00B57193" w:rsidP="008D6F73">
            <w:pPr>
              <w:tabs>
                <w:tab w:val="left" w:pos="3600"/>
              </w:tabs>
              <w:spacing w:line="20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382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:rsidR="00B57193" w:rsidRPr="0069382F" w:rsidRDefault="00B57193" w:rsidP="008D6F73">
            <w:pPr>
              <w:tabs>
                <w:tab w:val="left" w:pos="3600"/>
              </w:tabs>
              <w:spacing w:line="20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382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</w:tr>
      <w:tr w:rsidR="00B57193" w:rsidRPr="0069382F" w:rsidTr="004411ED">
        <w:tc>
          <w:tcPr>
            <w:tcW w:w="2127" w:type="dxa"/>
            <w:vMerge w:val="restart"/>
          </w:tcPr>
          <w:p w:rsidR="00B57193" w:rsidRPr="004411ED" w:rsidRDefault="004411ED" w:rsidP="00485964">
            <w:pPr>
              <w:tabs>
                <w:tab w:val="left" w:pos="3600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4411E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11</w:t>
            </w:r>
            <w:r w:rsidR="00B57193" w:rsidRPr="004411E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4411E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พฤศจิกายน</w:t>
            </w:r>
            <w:r w:rsidR="00B57193" w:rsidRPr="004411E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256</w:t>
            </w:r>
            <w:r w:rsidRPr="004411E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  <w:vAlign w:val="center"/>
          </w:tcPr>
          <w:p w:rsidR="00B57193" w:rsidRPr="00485964" w:rsidRDefault="00B57193" w:rsidP="00485964">
            <w:pPr>
              <w:tabs>
                <w:tab w:val="left" w:pos="360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964">
              <w:rPr>
                <w:rFonts w:ascii="TH SarabunIT๙" w:hAnsi="TH SarabunIT๙" w:cs="TH SarabunIT๙"/>
                <w:sz w:val="32"/>
                <w:szCs w:val="32"/>
                <w:cs/>
              </w:rPr>
              <w:t>08.00  -  08.45  น.</w:t>
            </w:r>
          </w:p>
        </w:tc>
        <w:tc>
          <w:tcPr>
            <w:tcW w:w="4819" w:type="dxa"/>
            <w:vAlign w:val="center"/>
          </w:tcPr>
          <w:p w:rsidR="00B57193" w:rsidRPr="00485964" w:rsidRDefault="004411ED" w:rsidP="00485964">
            <w:pPr>
              <w:tabs>
                <w:tab w:val="left" w:pos="360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ทดสอบระบบ/</w:t>
            </w:r>
            <w:r w:rsidR="00B57193" w:rsidRPr="00485964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  <w:r w:rsidRPr="00485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ออนไลน์</w:t>
            </w:r>
          </w:p>
        </w:tc>
      </w:tr>
      <w:tr w:rsidR="00B57193" w:rsidRPr="0069382F" w:rsidTr="004411ED">
        <w:trPr>
          <w:trHeight w:val="461"/>
        </w:trPr>
        <w:tc>
          <w:tcPr>
            <w:tcW w:w="2127" w:type="dxa"/>
            <w:vMerge/>
          </w:tcPr>
          <w:p w:rsidR="00B57193" w:rsidRPr="0069382F" w:rsidRDefault="00B57193" w:rsidP="008D6F73">
            <w:pPr>
              <w:tabs>
                <w:tab w:val="left" w:pos="3600"/>
              </w:tabs>
              <w:spacing w:before="80" w:after="20"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B57193" w:rsidRPr="00485964" w:rsidRDefault="00B57193" w:rsidP="00485964">
            <w:pPr>
              <w:tabs>
                <w:tab w:val="left" w:pos="360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964">
              <w:rPr>
                <w:rFonts w:ascii="TH SarabunIT๙" w:hAnsi="TH SarabunIT๙" w:cs="TH SarabunIT๙"/>
                <w:sz w:val="32"/>
                <w:szCs w:val="32"/>
                <w:cs/>
              </w:rPr>
              <w:t>08.45  -  09.00  น.</w:t>
            </w:r>
          </w:p>
        </w:tc>
        <w:tc>
          <w:tcPr>
            <w:tcW w:w="4819" w:type="dxa"/>
            <w:vAlign w:val="center"/>
          </w:tcPr>
          <w:p w:rsidR="00B57193" w:rsidRPr="00485964" w:rsidRDefault="00B57193" w:rsidP="00485964">
            <w:pPr>
              <w:tabs>
                <w:tab w:val="left" w:pos="3600"/>
              </w:tabs>
              <w:spacing w:after="12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9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พิธีเปิดอบรม </w:t>
            </w:r>
          </w:p>
        </w:tc>
      </w:tr>
      <w:tr w:rsidR="00B57193" w:rsidRPr="0069382F" w:rsidTr="004411ED">
        <w:trPr>
          <w:trHeight w:val="737"/>
        </w:trPr>
        <w:tc>
          <w:tcPr>
            <w:tcW w:w="2127" w:type="dxa"/>
            <w:vMerge/>
          </w:tcPr>
          <w:p w:rsidR="00B57193" w:rsidRPr="0069382F" w:rsidRDefault="00B57193" w:rsidP="008D6F73">
            <w:pPr>
              <w:tabs>
                <w:tab w:val="left" w:pos="3600"/>
              </w:tabs>
              <w:spacing w:before="80" w:after="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B57193" w:rsidRDefault="005843D0" w:rsidP="00485964">
            <w:pPr>
              <w:tabs>
                <w:tab w:val="left" w:pos="360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09.00  -  10.0</w:t>
            </w:r>
            <w:r w:rsidR="00B57193" w:rsidRPr="0069382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  น.</w:t>
            </w:r>
          </w:p>
          <w:p w:rsidR="005843D0" w:rsidRPr="0069382F" w:rsidRDefault="005843D0" w:rsidP="00485964">
            <w:pPr>
              <w:tabs>
                <w:tab w:val="left" w:pos="360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19" w:type="dxa"/>
            <w:vAlign w:val="center"/>
          </w:tcPr>
          <w:p w:rsidR="00B57193" w:rsidRPr="0069382F" w:rsidRDefault="004411ED" w:rsidP="00FE1F43">
            <w:pPr>
              <w:tabs>
                <w:tab w:val="left" w:pos="0"/>
              </w:tabs>
              <w:spacing w:after="120"/>
              <w:ind w:right="-187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การบรรยาย </w:t>
            </w:r>
            <w:r w:rsidR="00B57193" w:rsidRPr="006938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มาตรฐานและหลักเกณฑ์ปฏิบัติการควบคุมภายในสำหรับหน่วยงานของรัฐ</w:t>
            </w:r>
          </w:p>
        </w:tc>
      </w:tr>
      <w:tr w:rsidR="00B57193" w:rsidRPr="0069382F" w:rsidTr="004411ED">
        <w:tc>
          <w:tcPr>
            <w:tcW w:w="2127" w:type="dxa"/>
            <w:vMerge/>
          </w:tcPr>
          <w:p w:rsidR="00B57193" w:rsidRPr="0069382F" w:rsidRDefault="00B57193" w:rsidP="008D6F73">
            <w:pPr>
              <w:tabs>
                <w:tab w:val="left" w:pos="3600"/>
              </w:tabs>
              <w:spacing w:before="80" w:after="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B57193" w:rsidRDefault="005843D0" w:rsidP="00485964">
            <w:pPr>
              <w:tabs>
                <w:tab w:val="left" w:pos="360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10.0</w:t>
            </w:r>
            <w:r w:rsidR="00B57193" w:rsidRPr="0069382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  -  12.00  น.</w:t>
            </w:r>
          </w:p>
          <w:p w:rsidR="005843D0" w:rsidRDefault="005843D0" w:rsidP="00485964">
            <w:pPr>
              <w:tabs>
                <w:tab w:val="left" w:pos="360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5843D0" w:rsidRDefault="005843D0" w:rsidP="00485964">
            <w:pPr>
              <w:tabs>
                <w:tab w:val="left" w:pos="360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5843D0" w:rsidRDefault="005843D0" w:rsidP="00485964">
            <w:pPr>
              <w:tabs>
                <w:tab w:val="left" w:pos="360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5843D0" w:rsidRDefault="005843D0" w:rsidP="00485964">
            <w:pPr>
              <w:tabs>
                <w:tab w:val="left" w:pos="360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5843D0" w:rsidRDefault="005843D0" w:rsidP="00485964">
            <w:pPr>
              <w:tabs>
                <w:tab w:val="left" w:pos="360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5843D0" w:rsidRPr="0069382F" w:rsidRDefault="005843D0" w:rsidP="00485964">
            <w:pPr>
              <w:tabs>
                <w:tab w:val="left" w:pos="360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19" w:type="dxa"/>
            <w:vAlign w:val="center"/>
          </w:tcPr>
          <w:p w:rsidR="003A29D1" w:rsidRDefault="004411ED" w:rsidP="00FE1F43">
            <w:pPr>
              <w:tabs>
                <w:tab w:val="left" w:pos="3600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1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การบรรยาย </w:t>
            </w:r>
            <w:r w:rsidR="00FE1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วิธีการเขียนรายงาน</w:t>
            </w:r>
            <w:r w:rsidR="00FE1F4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ตามแบบฟอร์ม</w:t>
            </w:r>
            <w:r w:rsidR="00FE1F43" w:rsidRPr="00A809A1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ในหลักเกณฑ์ปฏิบัติการควบคุมภายใน</w:t>
            </w:r>
            <w:r w:rsidR="00FE1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(แบบ ปค.4 /</w:t>
            </w:r>
          </w:p>
          <w:p w:rsidR="00FE1F43" w:rsidRDefault="00FE1F43" w:rsidP="00FE1F43">
            <w:pPr>
              <w:tabs>
                <w:tab w:val="left" w:pos="3600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 ปค.5)</w:t>
            </w:r>
            <w:r w:rsidR="00485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E1F43" w:rsidRDefault="00FE1F43" w:rsidP="00FE1F43">
            <w:pPr>
              <w:tabs>
                <w:tab w:val="left" w:pos="3600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ความเชื่อมโยงแบบ ปค.4 และแบบ ปค.5</w:t>
            </w:r>
          </w:p>
          <w:p w:rsidR="00FE1F43" w:rsidRDefault="00FE1F43" w:rsidP="00FE1F43">
            <w:pPr>
              <w:tabs>
                <w:tab w:val="left" w:pos="3600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วิธีการค้นหาความเสี่ยงและการควบคุมหรือจัดการ     ความเสี่ยง</w:t>
            </w:r>
          </w:p>
          <w:p w:rsidR="00B57193" w:rsidRPr="00FE1F43" w:rsidRDefault="00FE1F43" w:rsidP="00FE1F43">
            <w:pPr>
              <w:tabs>
                <w:tab w:val="left" w:pos="3600"/>
              </w:tabs>
              <w:spacing w:after="120"/>
              <w:ind w:right="-108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การวิเคราะห์ระดับความเสี่ยง (ผลกระทบ 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โอกาส)</w:t>
            </w:r>
          </w:p>
        </w:tc>
      </w:tr>
      <w:tr w:rsidR="00B57193" w:rsidRPr="0069382F" w:rsidTr="004411ED">
        <w:tc>
          <w:tcPr>
            <w:tcW w:w="2127" w:type="dxa"/>
            <w:vMerge/>
          </w:tcPr>
          <w:p w:rsidR="00B57193" w:rsidRPr="0069382F" w:rsidRDefault="00B57193" w:rsidP="008D6F73">
            <w:pPr>
              <w:tabs>
                <w:tab w:val="left" w:pos="3600"/>
              </w:tabs>
              <w:spacing w:before="80" w:after="20"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57193" w:rsidRPr="00485964" w:rsidRDefault="00B57193" w:rsidP="00485964">
            <w:pPr>
              <w:tabs>
                <w:tab w:val="left" w:pos="360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964">
              <w:rPr>
                <w:rFonts w:ascii="TH SarabunIT๙" w:hAnsi="TH SarabunIT๙" w:cs="TH SarabunIT๙"/>
                <w:sz w:val="32"/>
                <w:szCs w:val="32"/>
                <w:cs/>
              </w:rPr>
              <w:t>12.00  -  13.00  น.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57193" w:rsidRPr="00485964" w:rsidRDefault="00B57193" w:rsidP="00485964">
            <w:pPr>
              <w:tabs>
                <w:tab w:val="left" w:pos="360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382F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B57193" w:rsidRPr="0069382F" w:rsidTr="004411ED">
        <w:tc>
          <w:tcPr>
            <w:tcW w:w="2127" w:type="dxa"/>
            <w:vMerge/>
          </w:tcPr>
          <w:p w:rsidR="00B57193" w:rsidRPr="0069382F" w:rsidRDefault="00B57193" w:rsidP="005843D0">
            <w:pPr>
              <w:tabs>
                <w:tab w:val="left" w:pos="3600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B57193" w:rsidRDefault="005843D0" w:rsidP="005843D0">
            <w:pPr>
              <w:tabs>
                <w:tab w:val="left" w:pos="3600"/>
              </w:tabs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  <w:p w:rsidR="005843D0" w:rsidRPr="005843D0" w:rsidRDefault="005843D0" w:rsidP="005843D0">
            <w:pPr>
              <w:tabs>
                <w:tab w:val="left" w:pos="3600"/>
              </w:tabs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vAlign w:val="center"/>
          </w:tcPr>
          <w:p w:rsidR="00A809A1" w:rsidRPr="0069382F" w:rsidRDefault="00FE1F43" w:rsidP="005843D0">
            <w:pPr>
              <w:tabs>
                <w:tab w:val="left" w:pos="3600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การบรรยาย ตัวอย่างการเขียนรายงาน แบบ ปค.4 และแบบ ปค.5 (จากกระบวนงานจริงของหน่วยงานในสังกัดกระทรวงพลังงาน) และถาม-ตอบ</w:t>
            </w:r>
          </w:p>
        </w:tc>
      </w:tr>
      <w:tr w:rsidR="00B57193" w:rsidRPr="0069382F" w:rsidTr="004411ED">
        <w:tc>
          <w:tcPr>
            <w:tcW w:w="2127" w:type="dxa"/>
            <w:vMerge/>
          </w:tcPr>
          <w:p w:rsidR="00B57193" w:rsidRPr="0069382F" w:rsidRDefault="00B57193" w:rsidP="008D6F73">
            <w:pPr>
              <w:tabs>
                <w:tab w:val="left" w:pos="3600"/>
              </w:tabs>
              <w:spacing w:before="80" w:after="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B57193" w:rsidRPr="0069382F" w:rsidRDefault="00FE1F43" w:rsidP="00485964">
            <w:pPr>
              <w:tabs>
                <w:tab w:val="left" w:pos="3600"/>
              </w:tabs>
              <w:spacing w:after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85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16.00 น.</w:t>
            </w:r>
          </w:p>
        </w:tc>
        <w:tc>
          <w:tcPr>
            <w:tcW w:w="4819" w:type="dxa"/>
            <w:vAlign w:val="center"/>
          </w:tcPr>
          <w:p w:rsidR="00B57193" w:rsidRPr="0069382F" w:rsidRDefault="00FE1F43" w:rsidP="00485964">
            <w:pPr>
              <w:tabs>
                <w:tab w:val="left" w:pos="360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จบการบรรยาย</w:t>
            </w:r>
          </w:p>
        </w:tc>
      </w:tr>
    </w:tbl>
    <w:p w:rsidR="005843D0" w:rsidRDefault="005843D0" w:rsidP="00B57193">
      <w:pPr>
        <w:rPr>
          <w:rFonts w:ascii="TH SarabunIT๙" w:hAnsi="TH SarabunIT๙" w:cs="TH SarabunIT๙"/>
          <w:sz w:val="32"/>
          <w:szCs w:val="32"/>
          <w:cs/>
        </w:rPr>
      </w:pPr>
    </w:p>
    <w:p w:rsidR="00B57193" w:rsidRPr="003A29D1" w:rsidRDefault="003A29D1" w:rsidP="003A29D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A29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หมายเหตุ</w:t>
      </w:r>
      <w:r w:rsidRPr="003A29D1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: </w:t>
      </w:r>
      <w:r w:rsidR="00B57193" w:rsidRPr="003A2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กำหนดการอาจเปลี่ยนแปลงได้ตามความเหมาะสม</w:t>
      </w:r>
    </w:p>
    <w:p w:rsidR="00B57193" w:rsidRPr="00637DB9" w:rsidRDefault="00B57193" w:rsidP="00B5719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57193" w:rsidRPr="00637DB9" w:rsidRDefault="00B57193" w:rsidP="00B5719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57193" w:rsidRPr="00637DB9" w:rsidRDefault="00B57193" w:rsidP="00B5719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57193" w:rsidRPr="00637DB9" w:rsidRDefault="00B57193" w:rsidP="00B5719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57193" w:rsidRPr="00637DB9" w:rsidRDefault="00B57193" w:rsidP="00B5719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57193" w:rsidRPr="00637DB9" w:rsidRDefault="00B57193" w:rsidP="00B5719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57193" w:rsidRPr="00637DB9" w:rsidRDefault="00B57193" w:rsidP="00B5719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57193" w:rsidRPr="00637DB9" w:rsidRDefault="00B57193" w:rsidP="00B5719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57193" w:rsidRPr="00637DB9" w:rsidRDefault="00B57193" w:rsidP="00B5719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57193" w:rsidRPr="00637DB9" w:rsidRDefault="00B57193" w:rsidP="00B57193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57193" w:rsidRDefault="00B57193" w:rsidP="00B5719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45BC0" w:rsidRDefault="00045BC0" w:rsidP="00B5719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45BC0" w:rsidRPr="00637DB9" w:rsidRDefault="00045BC0" w:rsidP="00B5719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57193" w:rsidRPr="00637DB9" w:rsidRDefault="00B57193" w:rsidP="00B57193">
      <w:pPr>
        <w:pStyle w:val="a5"/>
        <w:tabs>
          <w:tab w:val="clear" w:pos="4590"/>
          <w:tab w:val="left" w:pos="720"/>
          <w:tab w:val="left" w:pos="990"/>
        </w:tabs>
        <w:spacing w:before="120"/>
        <w:jc w:val="thaiDistribute"/>
        <w:rPr>
          <w:rFonts w:ascii="TH SarabunIT๙" w:hAnsi="TH SarabunIT๙" w:cs="TH SarabunIT๙"/>
          <w:cs/>
        </w:rPr>
      </w:pPr>
    </w:p>
    <w:p w:rsidR="00055D2C" w:rsidRDefault="00055D2C">
      <w:pPr>
        <w:rPr>
          <w:rFonts w:cs="Courier New"/>
          <w:cs/>
        </w:rPr>
      </w:pPr>
    </w:p>
    <w:sectPr w:rsidR="00055D2C" w:rsidSect="004B045C">
      <w:headerReference w:type="even" r:id="rId7"/>
      <w:endnotePr>
        <w:numFmt w:val="decimal"/>
      </w:endnotePr>
      <w:pgSz w:w="11909" w:h="16834"/>
      <w:pgMar w:top="993" w:right="1276" w:bottom="28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70" w:rsidRDefault="00AF6470">
      <w:pPr>
        <w:rPr>
          <w:rFonts w:cs="Courier New"/>
          <w:cs/>
        </w:rPr>
      </w:pPr>
      <w:r>
        <w:separator/>
      </w:r>
    </w:p>
  </w:endnote>
  <w:endnote w:type="continuationSeparator" w:id="0">
    <w:p w:rsidR="00AF6470" w:rsidRDefault="00AF6470">
      <w:pPr>
        <w:rPr>
          <w:rFonts w:cs="Courier New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70" w:rsidRDefault="00AF6470">
      <w:pPr>
        <w:rPr>
          <w:rFonts w:cs="Courier New"/>
          <w:cs/>
        </w:rPr>
      </w:pPr>
      <w:r>
        <w:separator/>
      </w:r>
    </w:p>
  </w:footnote>
  <w:footnote w:type="continuationSeparator" w:id="0">
    <w:p w:rsidR="00AF6470" w:rsidRDefault="00AF6470">
      <w:pPr>
        <w:rPr>
          <w:rFonts w:cs="Courier New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8C" w:rsidRDefault="00B57193">
    <w:pPr>
      <w:pStyle w:val="a3"/>
      <w:jc w:val="center"/>
      <w:rPr>
        <w:rFonts w:cs="Courier New"/>
        <w:cs/>
      </w:rPr>
    </w:pPr>
    <w:r>
      <w:rPr>
        <w:rFonts w:cs="Courier New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65252"/>
    <w:multiLevelType w:val="hybridMultilevel"/>
    <w:tmpl w:val="44D86052"/>
    <w:lvl w:ilvl="0" w:tplc="E72C12CA">
      <w:start w:val="60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93"/>
    <w:rsid w:val="00045BC0"/>
    <w:rsid w:val="00055D2C"/>
    <w:rsid w:val="00067A78"/>
    <w:rsid w:val="0017023B"/>
    <w:rsid w:val="002C54FD"/>
    <w:rsid w:val="003437D8"/>
    <w:rsid w:val="003A29D1"/>
    <w:rsid w:val="004411ED"/>
    <w:rsid w:val="00485964"/>
    <w:rsid w:val="004A2C85"/>
    <w:rsid w:val="005843D0"/>
    <w:rsid w:val="00585AF2"/>
    <w:rsid w:val="00696309"/>
    <w:rsid w:val="006F4F10"/>
    <w:rsid w:val="007F0516"/>
    <w:rsid w:val="00844E11"/>
    <w:rsid w:val="009B57DC"/>
    <w:rsid w:val="00A809A1"/>
    <w:rsid w:val="00AF6470"/>
    <w:rsid w:val="00B57193"/>
    <w:rsid w:val="00C925C1"/>
    <w:rsid w:val="00E86E8F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E3725-A6DC-4519-AE5B-C6BF4FEE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93"/>
    <w:pPr>
      <w:widowControl w:val="0"/>
      <w:spacing w:after="0" w:line="240" w:lineRule="auto"/>
    </w:pPr>
    <w:rPr>
      <w:rFonts w:ascii="Courier New" w:eastAsia="Times New Roman" w:hAnsi="Courier New" w:cs="Angsana New"/>
      <w:sz w:val="24"/>
      <w:szCs w:val="24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19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B57193"/>
    <w:rPr>
      <w:rFonts w:ascii="Courier New" w:eastAsia="Times New Roman" w:hAnsi="Courier New" w:cs="Angsana New"/>
      <w:sz w:val="24"/>
      <w:szCs w:val="24"/>
      <w:lang w:val="th-TH"/>
    </w:rPr>
  </w:style>
  <w:style w:type="paragraph" w:styleId="a5">
    <w:name w:val="Body Text"/>
    <w:basedOn w:val="a"/>
    <w:link w:val="a6"/>
    <w:rsid w:val="00B57193"/>
    <w:pPr>
      <w:widowControl/>
      <w:tabs>
        <w:tab w:val="left" w:pos="1440"/>
        <w:tab w:val="left" w:pos="4590"/>
      </w:tabs>
      <w:spacing w:before="240"/>
      <w:jc w:val="both"/>
    </w:pPr>
    <w:rPr>
      <w:rFonts w:ascii="Times New Roman" w:hAnsi="Times New Roman" w:cs="Eucros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57193"/>
    <w:rPr>
      <w:rFonts w:ascii="Times New Roman" w:eastAsia="Times New Roman" w:hAnsi="Times New Roman" w:cs="EucrosiaUPC"/>
      <w:sz w:val="32"/>
      <w:szCs w:val="32"/>
      <w:lang w:val="th-TH"/>
    </w:rPr>
  </w:style>
  <w:style w:type="table" w:styleId="a7">
    <w:name w:val="Table Grid"/>
    <w:basedOn w:val="a1"/>
    <w:uiPriority w:val="59"/>
    <w:rsid w:val="00B571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7193"/>
    <w:pPr>
      <w:widowControl/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57193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57193"/>
    <w:rPr>
      <w:rFonts w:ascii="Segoe UI" w:eastAsia="Times New Roman" w:hAnsi="Segoe UI" w:cs="Angsana New"/>
      <w:sz w:val="18"/>
      <w:szCs w:val="2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2022-10-05T08:47:00Z</cp:lastPrinted>
  <dcterms:created xsi:type="dcterms:W3CDTF">2022-09-09T07:14:00Z</dcterms:created>
  <dcterms:modified xsi:type="dcterms:W3CDTF">2022-10-05T09:37:00Z</dcterms:modified>
</cp:coreProperties>
</file>