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5CD9E" w14:textId="77777777" w:rsidR="00DC7AB2" w:rsidRPr="00CA2F1B" w:rsidRDefault="00DC7AB2" w:rsidP="00DC7AB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CA2F1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เป้าหมายที่ ๗ – พลังงานสะอาดที่เข้าถึงได้</w:t>
      </w:r>
    </w:p>
    <w:p w14:paraId="75F68EE3" w14:textId="77777777" w:rsidR="00DC7AB2" w:rsidRPr="00CA2F1B" w:rsidRDefault="00DC7AB2" w:rsidP="00DC7AB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2F1B">
        <w:rPr>
          <w:rFonts w:ascii="TH SarabunIT๙" w:hAnsi="TH SarabunIT๙" w:cs="TH SarabunIT๙"/>
          <w:sz w:val="32"/>
          <w:szCs w:val="32"/>
          <w:cs/>
        </w:rPr>
        <w:t>กระทรวงพลังงานในฐานะผู้รับผิดชอบหลักของเป้าหมายที่ ๗ มองว่า การส่งเสริมพลังงานหมุนเวียนและการเพิ่มประสิทธิภาพพลังงาน นับเป็นกลไกขับเคลื่อนสำคัญที่สนับสนุนให้ประเทศไทยสามารถลดการปล่อยก๊าซเรือนกระจกและบรรลุเป้าหมายความเป็นกลางทางคาร์บอน (</w:t>
      </w:r>
      <w:r w:rsidRPr="00CA2F1B">
        <w:rPr>
          <w:rFonts w:ascii="TH SarabunIT๙" w:hAnsi="TH SarabunIT๙" w:cs="TH SarabunIT๙"/>
          <w:sz w:val="32"/>
          <w:szCs w:val="32"/>
        </w:rPr>
        <w:t>Carbon Neutrality</w:t>
      </w:r>
      <w:r w:rsidRPr="00CA2F1B">
        <w:rPr>
          <w:rFonts w:ascii="TH SarabunIT๙" w:hAnsi="TH SarabunIT๙" w:cs="TH SarabunIT๙"/>
          <w:sz w:val="32"/>
          <w:szCs w:val="32"/>
          <w:cs/>
        </w:rPr>
        <w:t xml:space="preserve">) ภายในปีค.ศ. </w:t>
      </w:r>
      <w:r w:rsidRPr="00CA2F1B">
        <w:rPr>
          <w:rFonts w:ascii="TH SarabunIT๙" w:hAnsi="TH SarabunIT๙" w:cs="TH SarabunIT๙"/>
          <w:sz w:val="32"/>
          <w:szCs w:val="32"/>
        </w:rPr>
        <w:t>2050</w:t>
      </w:r>
      <w:r w:rsidRPr="00CA2F1B">
        <w:rPr>
          <w:rFonts w:ascii="TH SarabunIT๙" w:hAnsi="TH SarabunIT๙" w:cs="TH SarabunIT๙"/>
          <w:sz w:val="32"/>
          <w:szCs w:val="32"/>
          <w:cs/>
        </w:rPr>
        <w:t xml:space="preserve"> ตามที่นายกรัฐมนตรีได้ประกาศเจตนารมณ์ไว้ในการประชุมรัฐภาคีกรอบอนุสัญญาสหประชาชาติว่าด้วยการเปลี่ยนแปลงสภาพภูมิอากาศ ครั้งที่ </w:t>
      </w:r>
      <w:r w:rsidRPr="00CA2F1B">
        <w:rPr>
          <w:rFonts w:ascii="TH SarabunIT๙" w:hAnsi="TH SarabunIT๙" w:cs="TH SarabunIT๙"/>
          <w:sz w:val="32"/>
          <w:szCs w:val="32"/>
        </w:rPr>
        <w:t xml:space="preserve">26 </w:t>
      </w:r>
      <w:r w:rsidRPr="00CA2F1B">
        <w:rPr>
          <w:rFonts w:ascii="TH SarabunIT๙" w:hAnsi="TH SarabunIT๙" w:cs="TH SarabunIT๙"/>
          <w:sz w:val="32"/>
          <w:szCs w:val="32"/>
          <w:cs/>
        </w:rPr>
        <w:t>(</w:t>
      </w:r>
      <w:r w:rsidRPr="00CA2F1B">
        <w:rPr>
          <w:rFonts w:ascii="TH SarabunIT๙" w:hAnsi="TH SarabunIT๙" w:cs="TH SarabunIT๙"/>
          <w:sz w:val="32"/>
          <w:szCs w:val="32"/>
        </w:rPr>
        <w:t>COP26</w:t>
      </w:r>
      <w:r w:rsidRPr="00CA2F1B">
        <w:rPr>
          <w:rFonts w:ascii="TH SarabunIT๙" w:hAnsi="TH SarabunIT๙" w:cs="TH SarabunIT๙"/>
          <w:sz w:val="32"/>
          <w:szCs w:val="32"/>
          <w:cs/>
        </w:rPr>
        <w:t xml:space="preserve">) ที่ผ่านมา และมีการวางกรอบทิศทางนโยบายพลังงานของประเทศอย่างสอดรับกับกรอบเป้าหมายที่ </w:t>
      </w:r>
      <w:r w:rsidRPr="00CA2F1B">
        <w:rPr>
          <w:rFonts w:ascii="TH SarabunIT๙" w:hAnsi="TH SarabunIT๙" w:cs="TH SarabunIT๙"/>
          <w:sz w:val="32"/>
          <w:szCs w:val="32"/>
        </w:rPr>
        <w:t>7</w:t>
      </w:r>
      <w:r w:rsidRPr="00CA2F1B">
        <w:rPr>
          <w:rFonts w:ascii="TH SarabunIT๙" w:hAnsi="TH SarabunIT๙" w:cs="TH SarabunIT๙"/>
          <w:sz w:val="32"/>
          <w:szCs w:val="32"/>
          <w:cs/>
        </w:rPr>
        <w:t xml:space="preserve"> ของ </w:t>
      </w:r>
      <w:r w:rsidRPr="00CA2F1B">
        <w:rPr>
          <w:rFonts w:ascii="TH SarabunIT๙" w:hAnsi="TH SarabunIT๙" w:cs="TH SarabunIT๙"/>
          <w:sz w:val="32"/>
          <w:szCs w:val="32"/>
        </w:rPr>
        <w:t xml:space="preserve">SDGs </w:t>
      </w:r>
      <w:r w:rsidRPr="00CA2F1B">
        <w:rPr>
          <w:rFonts w:ascii="TH SarabunIT๙" w:hAnsi="TH SarabunIT๙" w:cs="TH SarabunIT๙"/>
          <w:sz w:val="32"/>
          <w:szCs w:val="32"/>
          <w:cs/>
        </w:rPr>
        <w:t>โดยดำเนินการผ่าน ๓ เป้าหมายย่อยที่สำคัญ ได้แก่</w:t>
      </w:r>
    </w:p>
    <w:p w14:paraId="68596C24" w14:textId="32587A99" w:rsidR="00DF4B0C" w:rsidRPr="00CA2F1B" w:rsidRDefault="00DF4B0C" w:rsidP="00DC7AB2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A2F1B">
        <w:rPr>
          <w:rFonts w:ascii="TH SarabunIT๙" w:hAnsi="TH SarabunIT๙" w:cs="TH SarabunIT๙"/>
          <w:sz w:val="32"/>
          <w:szCs w:val="32"/>
          <w:cs/>
        </w:rPr>
        <w:t>หนึ่ง การสร้างหลักประกันว่ามีการเข้าถึงบริการพลังงานสมัยใหม่ในราคาที่สามารถซื้อหาได้และเชื่อถือได้ โดยถ้วนหน้า ภายในปี ๒๕๗๓ โดยการพัฒนาและขยายระบบโครงข่ายไฟฟ้า การสนับสนุนการผลิตไฟฟ้าในพื้นที่ห่างไกลต่าง ๆ เพื่อให้มั่นใจได้ว่าประเทศไทยมีสัดส่วนของครัวเรือนที่สามารถเข้าถึงการใช้ไฟฟ้าได้เกือบร้อยละ ๑๐๐ ทั้งนี้ ในปี ๒๕๖๕ พบว่ามีครัวเรือนที่สามารถเข้าถึงการใช้ไฟฟ้าแล้ว ๒๑</w:t>
      </w:r>
      <w:r w:rsidRPr="00CA2F1B">
        <w:rPr>
          <w:rFonts w:ascii="TH SarabunIT๙" w:hAnsi="TH SarabunIT๙" w:cs="TH SarabunIT๙"/>
          <w:sz w:val="32"/>
          <w:szCs w:val="32"/>
        </w:rPr>
        <w:t>,</w:t>
      </w:r>
      <w:r w:rsidRPr="00CA2F1B">
        <w:rPr>
          <w:rFonts w:ascii="TH SarabunIT๙" w:hAnsi="TH SarabunIT๙" w:cs="TH SarabunIT๙"/>
          <w:sz w:val="32"/>
          <w:szCs w:val="32"/>
          <w:cs/>
        </w:rPr>
        <w:t>๕๓๕</w:t>
      </w:r>
      <w:r w:rsidRPr="00CA2F1B">
        <w:rPr>
          <w:rFonts w:ascii="TH SarabunIT๙" w:hAnsi="TH SarabunIT๙" w:cs="TH SarabunIT๙"/>
          <w:sz w:val="32"/>
          <w:szCs w:val="32"/>
        </w:rPr>
        <w:t>,</w:t>
      </w:r>
      <w:r w:rsidRPr="00CA2F1B">
        <w:rPr>
          <w:rFonts w:ascii="TH SarabunIT๙" w:hAnsi="TH SarabunIT๙" w:cs="TH SarabunIT๙"/>
          <w:sz w:val="32"/>
          <w:szCs w:val="32"/>
          <w:cs/>
        </w:rPr>
        <w:t>๑๐๗ ครัวเรือน จากครัวเรือนทั้งหมดทั้งสิ้น ๒๑</w:t>
      </w:r>
      <w:r w:rsidRPr="00CA2F1B">
        <w:rPr>
          <w:rFonts w:ascii="TH SarabunIT๙" w:hAnsi="TH SarabunIT๙" w:cs="TH SarabunIT๙"/>
          <w:sz w:val="32"/>
          <w:szCs w:val="32"/>
        </w:rPr>
        <w:t>,</w:t>
      </w:r>
      <w:r w:rsidRPr="00CA2F1B">
        <w:rPr>
          <w:rFonts w:ascii="TH SarabunIT๙" w:hAnsi="TH SarabunIT๙" w:cs="TH SarabunIT๙"/>
          <w:sz w:val="32"/>
          <w:szCs w:val="32"/>
          <w:cs/>
        </w:rPr>
        <w:t>๕๙๓</w:t>
      </w:r>
      <w:r w:rsidRPr="00CA2F1B">
        <w:rPr>
          <w:rFonts w:ascii="TH SarabunIT๙" w:hAnsi="TH SarabunIT๙" w:cs="TH SarabunIT๙"/>
          <w:sz w:val="32"/>
          <w:szCs w:val="32"/>
        </w:rPr>
        <w:t>,</w:t>
      </w:r>
      <w:r w:rsidRPr="00CA2F1B">
        <w:rPr>
          <w:rFonts w:ascii="TH SarabunIT๙" w:hAnsi="TH SarabunIT๙" w:cs="TH SarabunIT๙"/>
          <w:sz w:val="32"/>
          <w:szCs w:val="32"/>
          <w:cs/>
        </w:rPr>
        <w:t>๐๗๔ ครัวเรือน ในเขตพื้นที่รับผิดชอบของการไฟฟ้าส่วนภูมิภาค หรือคิดเป็นสัดส่วนร้อยละ ๙๙.๗๓</w:t>
      </w:r>
    </w:p>
    <w:p w14:paraId="233F0DA7" w14:textId="07641168" w:rsidR="00335D70" w:rsidRPr="00CA2F1B" w:rsidRDefault="00DF4B0C" w:rsidP="00DF4B0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A2F1B">
        <w:rPr>
          <w:rFonts w:ascii="TH SarabunIT๙" w:hAnsi="TH SarabunIT๙" w:cs="TH SarabunIT๙"/>
          <w:sz w:val="32"/>
          <w:szCs w:val="32"/>
          <w:cs/>
        </w:rPr>
        <w:tab/>
        <w:t>สอง การเพิ่มสัดส่วนของพลังงานหมุนเวียนในสัดส่วนของโลก (</w:t>
      </w:r>
      <w:r w:rsidRPr="00CA2F1B">
        <w:rPr>
          <w:rFonts w:ascii="TH SarabunIT๙" w:hAnsi="TH SarabunIT๙" w:cs="TH SarabunIT๙"/>
          <w:sz w:val="32"/>
          <w:szCs w:val="32"/>
        </w:rPr>
        <w:t>global energy mix</w:t>
      </w:r>
      <w:r w:rsidRPr="00CA2F1B">
        <w:rPr>
          <w:rFonts w:ascii="TH SarabunIT๙" w:hAnsi="TH SarabunIT๙" w:cs="TH SarabunIT๙"/>
          <w:sz w:val="32"/>
          <w:szCs w:val="32"/>
          <w:cs/>
        </w:rPr>
        <w:t>) ภายในปี 2573</w:t>
      </w:r>
      <w:r w:rsidR="0013035F" w:rsidRPr="00CA2F1B">
        <w:rPr>
          <w:rFonts w:ascii="TH SarabunIT๙" w:hAnsi="TH SarabunIT๙" w:cs="TH SarabunIT๙" w:hint="cs"/>
          <w:sz w:val="32"/>
          <w:szCs w:val="32"/>
          <w:cs/>
        </w:rPr>
        <w:t xml:space="preserve"> สำหรับการดำเนินการเพื่อตอบสนองเป้าหมาย </w:t>
      </w:r>
      <w:r w:rsidR="0013035F" w:rsidRPr="00CA2F1B">
        <w:rPr>
          <w:rFonts w:ascii="TH SarabunIT๙" w:hAnsi="TH SarabunIT๙" w:cs="TH SarabunIT๙"/>
          <w:sz w:val="32"/>
          <w:szCs w:val="32"/>
        </w:rPr>
        <w:t xml:space="preserve">SDGs </w:t>
      </w:r>
      <w:r w:rsidR="0013035F" w:rsidRPr="00CA2F1B">
        <w:rPr>
          <w:rFonts w:ascii="TH SarabunIT๙" w:hAnsi="TH SarabunIT๙" w:cs="TH SarabunIT๙" w:hint="cs"/>
          <w:sz w:val="32"/>
          <w:szCs w:val="32"/>
          <w:cs/>
        </w:rPr>
        <w:t xml:space="preserve">ข้างต้น ในปี </w:t>
      </w:r>
      <w:r w:rsidR="0013035F" w:rsidRPr="00CA2F1B">
        <w:rPr>
          <w:rFonts w:ascii="TH SarabunIT๙" w:hAnsi="TH SarabunIT๙" w:cs="TH SarabunIT๙"/>
          <w:sz w:val="32"/>
          <w:szCs w:val="32"/>
        </w:rPr>
        <w:t xml:space="preserve">2565 </w:t>
      </w:r>
      <w:r w:rsidR="0013035F" w:rsidRPr="00CA2F1B">
        <w:rPr>
          <w:rFonts w:ascii="TH SarabunIT๙" w:hAnsi="TH SarabunIT๙" w:cs="TH SarabunIT๙" w:hint="cs"/>
          <w:sz w:val="32"/>
          <w:szCs w:val="32"/>
          <w:cs/>
        </w:rPr>
        <w:t xml:space="preserve">ประเทศไทยโดยกระทรวงพลังงานประสบความสำเร็จในการเพิ่มสัดส่วนการใช้พลังงานทดแทนที่ร้อยละ </w:t>
      </w:r>
      <w:r w:rsidR="0013035F" w:rsidRPr="00CA2F1B">
        <w:rPr>
          <w:rFonts w:ascii="TH SarabunIT๙" w:hAnsi="TH SarabunIT๙" w:cs="TH SarabunIT๙"/>
          <w:sz w:val="32"/>
          <w:szCs w:val="32"/>
        </w:rPr>
        <w:t>14</w:t>
      </w:r>
      <w:r w:rsidR="0013035F" w:rsidRPr="00CA2F1B">
        <w:rPr>
          <w:rFonts w:ascii="TH SarabunIT๙" w:hAnsi="TH SarabunIT๙" w:cs="TH SarabunIT๙"/>
          <w:sz w:val="32"/>
          <w:szCs w:val="32"/>
          <w:cs/>
        </w:rPr>
        <w:t>.</w:t>
      </w:r>
      <w:r w:rsidR="0013035F" w:rsidRPr="00CA2F1B">
        <w:rPr>
          <w:rFonts w:ascii="TH SarabunIT๙" w:hAnsi="TH SarabunIT๙" w:cs="TH SarabunIT๙"/>
          <w:sz w:val="32"/>
          <w:szCs w:val="32"/>
        </w:rPr>
        <w:t xml:space="preserve">49 </w:t>
      </w:r>
      <w:r w:rsidR="0013035F" w:rsidRPr="00CA2F1B">
        <w:rPr>
          <w:rFonts w:ascii="TH SarabunIT๙" w:hAnsi="TH SarabunIT๙" w:cs="TH SarabunIT๙" w:hint="cs"/>
          <w:sz w:val="32"/>
          <w:szCs w:val="32"/>
          <w:cs/>
        </w:rPr>
        <w:t>ของการใช้พลังงานขั้นสุดท้าย (</w:t>
      </w:r>
      <w:r w:rsidR="00E97CAE" w:rsidRPr="00CA2F1B">
        <w:rPr>
          <w:rFonts w:ascii="TH SarabunIT๙" w:hAnsi="TH SarabunIT๙" w:cs="TH SarabunIT๙"/>
          <w:sz w:val="32"/>
          <w:szCs w:val="32"/>
        </w:rPr>
        <w:t xml:space="preserve">Total Final </w:t>
      </w:r>
      <w:r w:rsidR="0013035F" w:rsidRPr="00CA2F1B">
        <w:rPr>
          <w:rFonts w:ascii="TH SarabunIT๙" w:hAnsi="TH SarabunIT๙" w:cs="TH SarabunIT๙"/>
          <w:sz w:val="32"/>
          <w:szCs w:val="32"/>
        </w:rPr>
        <w:t>Energy Consumption</w:t>
      </w:r>
      <w:r w:rsidR="0013035F" w:rsidRPr="00CA2F1B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E97CAE" w:rsidRPr="00CA2F1B">
        <w:rPr>
          <w:rFonts w:ascii="TH SarabunIT๙" w:hAnsi="TH SarabunIT๙" w:cs="TH SarabunIT๙"/>
          <w:sz w:val="32"/>
          <w:szCs w:val="32"/>
        </w:rPr>
        <w:t>TFEC</w:t>
      </w:r>
      <w:r w:rsidR="0013035F" w:rsidRPr="00CA2F1B">
        <w:rPr>
          <w:rFonts w:ascii="TH SarabunIT๙" w:hAnsi="TH SarabunIT๙" w:cs="TH SarabunIT๙" w:hint="cs"/>
          <w:sz w:val="32"/>
          <w:szCs w:val="32"/>
          <w:cs/>
        </w:rPr>
        <w:t>) ซึ่งตามแผนพลังงานทดแทนและพลังงานทางเลือก (</w:t>
      </w:r>
      <w:r w:rsidR="0013035F" w:rsidRPr="00CA2F1B">
        <w:rPr>
          <w:rFonts w:ascii="TH SarabunIT๙" w:hAnsi="TH SarabunIT๙" w:cs="TH SarabunIT๙"/>
          <w:sz w:val="32"/>
          <w:szCs w:val="32"/>
        </w:rPr>
        <w:t>AEDP 2018</w:t>
      </w:r>
      <w:r w:rsidR="0013035F" w:rsidRPr="00CA2F1B">
        <w:rPr>
          <w:rFonts w:ascii="TH SarabunIT๙" w:hAnsi="TH SarabunIT๙" w:cs="TH SarabunIT๙" w:hint="cs"/>
          <w:sz w:val="32"/>
          <w:szCs w:val="32"/>
          <w:cs/>
        </w:rPr>
        <w:t xml:space="preserve">) ตั้งเป้าหมายเพิ่มสัดส่วนพลังงานหมุนเวียนร้อยละ </w:t>
      </w:r>
      <w:r w:rsidR="0013035F" w:rsidRPr="00CA2F1B">
        <w:rPr>
          <w:rFonts w:ascii="TH SarabunIT๙" w:hAnsi="TH SarabunIT๙" w:cs="TH SarabunIT๙"/>
          <w:sz w:val="32"/>
          <w:szCs w:val="32"/>
        </w:rPr>
        <w:t xml:space="preserve">30 </w:t>
      </w:r>
      <w:r w:rsidR="0013035F" w:rsidRPr="00CA2F1B">
        <w:rPr>
          <w:rFonts w:ascii="TH SarabunIT๙" w:hAnsi="TH SarabunIT๙" w:cs="TH SarabunIT๙" w:hint="cs"/>
          <w:sz w:val="32"/>
          <w:szCs w:val="32"/>
          <w:cs/>
        </w:rPr>
        <w:t xml:space="preserve">ของการใช้พลังงานขั้นสุดท้าย ภายในปี </w:t>
      </w:r>
      <w:r w:rsidR="0013035F" w:rsidRPr="00CA2F1B">
        <w:rPr>
          <w:rFonts w:ascii="TH SarabunIT๙" w:hAnsi="TH SarabunIT๙" w:cs="TH SarabunIT๙"/>
          <w:sz w:val="32"/>
          <w:szCs w:val="32"/>
        </w:rPr>
        <w:t xml:space="preserve">2580 </w:t>
      </w:r>
      <w:r w:rsidR="0013035F" w:rsidRPr="00CA2F1B">
        <w:rPr>
          <w:rFonts w:ascii="TH SarabunIT๙" w:hAnsi="TH SarabunIT๙" w:cs="TH SarabunIT๙" w:hint="cs"/>
          <w:sz w:val="32"/>
          <w:szCs w:val="32"/>
          <w:cs/>
        </w:rPr>
        <w:t xml:space="preserve">ผ่านการสนับสนุนการลงทุนในโครงการผลิตไฟฟ้าจากพลังงานหมุนเวียนต่าง ๆ ส่งเสริมให้มีการใช้พลังงานหมุนเวียนเป็นเชื้อเพลิงความร้อนในกระบวนการผลิตภาคอุตสาหกรรม รวมถึงส่งเสริมการใช้เชื้อเพลิงชีวภาพในภาคขนส่ง ได้แก่ </w:t>
      </w:r>
      <w:proofErr w:type="spellStart"/>
      <w:r w:rsidR="0013035F" w:rsidRPr="00CA2F1B">
        <w:rPr>
          <w:rFonts w:ascii="TH SarabunIT๙" w:hAnsi="TH SarabunIT๙" w:cs="TH SarabunIT๙" w:hint="cs"/>
          <w:sz w:val="32"/>
          <w:szCs w:val="32"/>
          <w:cs/>
        </w:rPr>
        <w:t>ไบ</w:t>
      </w:r>
      <w:proofErr w:type="spellEnd"/>
      <w:r w:rsidR="0013035F" w:rsidRPr="00CA2F1B">
        <w:rPr>
          <w:rFonts w:ascii="TH SarabunIT๙" w:hAnsi="TH SarabunIT๙" w:cs="TH SarabunIT๙" w:hint="cs"/>
          <w:sz w:val="32"/>
          <w:szCs w:val="32"/>
          <w:cs/>
        </w:rPr>
        <w:t xml:space="preserve">โอดีเซล และเอทานอล เป็นต้น ผ่านมาตรการ </w:t>
      </w:r>
      <w:r w:rsidR="0013035F" w:rsidRPr="00CA2F1B">
        <w:rPr>
          <w:rFonts w:ascii="TH SarabunIT๙" w:hAnsi="TH SarabunIT๙" w:cs="TH SarabunIT๙"/>
          <w:sz w:val="32"/>
          <w:szCs w:val="32"/>
        </w:rPr>
        <w:t>Feed</w:t>
      </w:r>
      <w:r w:rsidR="0013035F" w:rsidRPr="00CA2F1B">
        <w:rPr>
          <w:rFonts w:ascii="TH SarabunIT๙" w:hAnsi="TH SarabunIT๙" w:cs="TH SarabunIT๙"/>
          <w:sz w:val="32"/>
          <w:szCs w:val="32"/>
          <w:cs/>
        </w:rPr>
        <w:t>-</w:t>
      </w:r>
      <w:r w:rsidR="0013035F" w:rsidRPr="00CA2F1B">
        <w:rPr>
          <w:rFonts w:ascii="TH SarabunIT๙" w:hAnsi="TH SarabunIT๙" w:cs="TH SarabunIT๙"/>
          <w:sz w:val="32"/>
          <w:szCs w:val="32"/>
        </w:rPr>
        <w:t>in</w:t>
      </w:r>
      <w:r w:rsidR="0013035F" w:rsidRPr="00CA2F1B">
        <w:rPr>
          <w:rFonts w:ascii="TH SarabunIT๙" w:hAnsi="TH SarabunIT๙" w:cs="TH SarabunIT๙"/>
          <w:sz w:val="32"/>
          <w:szCs w:val="32"/>
          <w:cs/>
        </w:rPr>
        <w:t>-</w:t>
      </w:r>
      <w:r w:rsidR="0013035F" w:rsidRPr="00CA2F1B">
        <w:rPr>
          <w:rFonts w:ascii="TH SarabunIT๙" w:hAnsi="TH SarabunIT๙" w:cs="TH SarabunIT๙"/>
          <w:sz w:val="32"/>
          <w:szCs w:val="32"/>
        </w:rPr>
        <w:t xml:space="preserve">Tariff </w:t>
      </w:r>
      <w:r w:rsidR="0013035F" w:rsidRPr="00CA2F1B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="0013035F" w:rsidRPr="00CA2F1B">
        <w:rPr>
          <w:rFonts w:ascii="TH SarabunIT๙" w:hAnsi="TH SarabunIT๙" w:cs="TH SarabunIT๙"/>
          <w:sz w:val="32"/>
          <w:szCs w:val="32"/>
        </w:rPr>
        <w:t>FiT</w:t>
      </w:r>
      <w:proofErr w:type="spellEnd"/>
      <w:r w:rsidR="0013035F" w:rsidRPr="00CA2F1B">
        <w:rPr>
          <w:rFonts w:ascii="TH SarabunIT๙" w:hAnsi="TH SarabunIT๙" w:cs="TH SarabunIT๙" w:hint="cs"/>
          <w:sz w:val="32"/>
          <w:szCs w:val="32"/>
          <w:cs/>
        </w:rPr>
        <w:t>) เป็นหลัก</w:t>
      </w:r>
      <w:r w:rsidR="00335D70" w:rsidRPr="00CA2F1B">
        <w:rPr>
          <w:rFonts w:ascii="TH SarabunIT๙" w:hAnsi="TH SarabunIT๙" w:cs="TH SarabunIT๙" w:hint="cs"/>
          <w:sz w:val="32"/>
          <w:szCs w:val="32"/>
          <w:cs/>
        </w:rPr>
        <w:t xml:space="preserve"> ซึ่งมีโครงการสำคัญ ๆ ซึ่งดำเนินการโดยกรมพัฒนาพลังงานทดแทนและอนุรักษ์พลังงาน เช่น การช่วยเหลือชุมชนในพื้นที่ห่างไกล</w:t>
      </w:r>
      <w:r w:rsidR="00335D70" w:rsidRPr="00CA2F1B">
        <w:rPr>
          <w:rFonts w:ascii="TH SarabunIT๙" w:hAnsi="TH SarabunIT๙" w:cs="TH SarabunIT๙"/>
          <w:sz w:val="32"/>
          <w:szCs w:val="32"/>
          <w:cs/>
        </w:rPr>
        <w:t>/</w:t>
      </w:r>
      <w:r w:rsidR="00335D70" w:rsidRPr="00CA2F1B">
        <w:rPr>
          <w:rFonts w:ascii="TH SarabunIT๙" w:hAnsi="TH SarabunIT๙" w:cs="TH SarabunIT๙" w:hint="cs"/>
          <w:sz w:val="32"/>
          <w:szCs w:val="32"/>
          <w:cs/>
        </w:rPr>
        <w:t xml:space="preserve">พื้นที่พิเศษ </w:t>
      </w:r>
      <w:r w:rsidR="00335D70" w:rsidRPr="00CA2F1B">
        <w:rPr>
          <w:rFonts w:ascii="TH SarabunIT๙" w:hAnsi="TH SarabunIT๙" w:cs="TH SarabunIT๙"/>
          <w:sz w:val="32"/>
          <w:szCs w:val="32"/>
        </w:rPr>
        <w:t xml:space="preserve">83 </w:t>
      </w:r>
      <w:r w:rsidR="00335D70" w:rsidRPr="00CA2F1B">
        <w:rPr>
          <w:rFonts w:ascii="TH SarabunIT๙" w:hAnsi="TH SarabunIT๙" w:cs="TH SarabunIT๙" w:hint="cs"/>
          <w:sz w:val="32"/>
          <w:szCs w:val="32"/>
          <w:cs/>
        </w:rPr>
        <w:t xml:space="preserve">พื้นที่ ผ่านโครงการสนับสนุนพลังงานทดแทนเพื่อตอบสนองโครงการอันเนื่องมาจากพระราชดำริ ปี </w:t>
      </w:r>
      <w:r w:rsidR="00335D70" w:rsidRPr="00CA2F1B">
        <w:rPr>
          <w:rFonts w:ascii="TH SarabunIT๙" w:hAnsi="TH SarabunIT๙" w:cs="TH SarabunIT๙"/>
          <w:sz w:val="32"/>
          <w:szCs w:val="32"/>
        </w:rPr>
        <w:t xml:space="preserve">2564 </w:t>
      </w:r>
      <w:r w:rsidR="00335D70" w:rsidRPr="00CA2F1B">
        <w:rPr>
          <w:rFonts w:ascii="TH SarabunIT๙" w:hAnsi="TH SarabunIT๙" w:cs="TH SarabunIT๙" w:hint="cs"/>
          <w:sz w:val="32"/>
          <w:szCs w:val="32"/>
          <w:cs/>
        </w:rPr>
        <w:t xml:space="preserve">โดยสนับสนุนการติดตั้งเทคโนโลยี ระบบสูบน้ำพลังงานแสงอาทิตย์ ระบบอบแห้งพลังงานแสงอาทิตย์ ระบบผลิตไฟฟ้า </w:t>
      </w:r>
      <w:r w:rsidR="00335D70" w:rsidRPr="00CA2F1B">
        <w:rPr>
          <w:rFonts w:ascii="TH SarabunIT๙" w:hAnsi="TH SarabunIT๙" w:cs="TH SarabunIT๙"/>
          <w:sz w:val="32"/>
          <w:szCs w:val="32"/>
        </w:rPr>
        <w:t xml:space="preserve">Mini grid </w:t>
      </w:r>
      <w:r w:rsidR="00335D70" w:rsidRPr="00CA2F1B">
        <w:rPr>
          <w:rFonts w:ascii="TH SarabunIT๙" w:hAnsi="TH SarabunIT๙" w:cs="TH SarabunIT๙" w:hint="cs"/>
          <w:sz w:val="32"/>
          <w:szCs w:val="32"/>
          <w:cs/>
        </w:rPr>
        <w:t xml:space="preserve">แบบรวมศูนย์ ระบบผลิตไฟฟ้าส่องสว่างสาธารณะ และเตาชีวมวล มีผลให้ประชาชนจาก </w:t>
      </w:r>
      <w:r w:rsidR="00335D70" w:rsidRPr="00CA2F1B">
        <w:rPr>
          <w:rFonts w:ascii="TH SarabunIT๙" w:hAnsi="TH SarabunIT๙" w:cs="TH SarabunIT๙"/>
          <w:sz w:val="32"/>
          <w:szCs w:val="32"/>
        </w:rPr>
        <w:t xml:space="preserve">10,778 </w:t>
      </w:r>
      <w:r w:rsidR="00335D70" w:rsidRPr="00CA2F1B">
        <w:rPr>
          <w:rFonts w:ascii="TH SarabunIT๙" w:hAnsi="TH SarabunIT๙" w:cs="TH SarabunIT๙" w:hint="cs"/>
          <w:sz w:val="32"/>
          <w:szCs w:val="32"/>
          <w:cs/>
        </w:rPr>
        <w:t xml:space="preserve">ครัวเรือน สามารถลดค่าใช้จ่ายด้านพลังงานได้ </w:t>
      </w:r>
      <w:r w:rsidR="00335D70" w:rsidRPr="00CA2F1B">
        <w:rPr>
          <w:rFonts w:ascii="TH SarabunIT๙" w:hAnsi="TH SarabunIT๙" w:cs="TH SarabunIT๙"/>
          <w:sz w:val="32"/>
          <w:szCs w:val="32"/>
        </w:rPr>
        <w:t xml:space="preserve">106 </w:t>
      </w:r>
      <w:r w:rsidR="00335D70" w:rsidRPr="00CA2F1B">
        <w:rPr>
          <w:rFonts w:ascii="TH SarabunIT๙" w:hAnsi="TH SarabunIT๙" w:cs="TH SarabunIT๙" w:hint="cs"/>
          <w:sz w:val="32"/>
          <w:szCs w:val="32"/>
          <w:cs/>
        </w:rPr>
        <w:t xml:space="preserve">ล้านบาทต่อปี รวมถึง การรับซื้อไฟฟ้าพลังงานหมุนเวียนที่ผลิตจาก </w:t>
      </w:r>
      <w:r w:rsidR="00335D70" w:rsidRPr="00CA2F1B">
        <w:rPr>
          <w:rFonts w:ascii="TH SarabunIT๙" w:hAnsi="TH SarabunIT๙" w:cs="TH SarabunIT๙"/>
          <w:sz w:val="32"/>
          <w:szCs w:val="32"/>
        </w:rPr>
        <w:t xml:space="preserve">Solar, Solar Battery, Wind, Industrial and municipal waste </w:t>
      </w:r>
      <w:r w:rsidR="00335D70" w:rsidRPr="00CA2F1B">
        <w:rPr>
          <w:rFonts w:ascii="TH SarabunIT๙" w:hAnsi="TH SarabunIT๙" w:cs="TH SarabunIT๙" w:hint="cs"/>
          <w:sz w:val="32"/>
          <w:szCs w:val="32"/>
          <w:cs/>
        </w:rPr>
        <w:t xml:space="preserve">จำนวนมากกว่า </w:t>
      </w:r>
      <w:r w:rsidR="00335D70" w:rsidRPr="00CA2F1B">
        <w:rPr>
          <w:rFonts w:ascii="TH SarabunIT๙" w:hAnsi="TH SarabunIT๙" w:cs="TH SarabunIT๙"/>
          <w:sz w:val="32"/>
          <w:szCs w:val="32"/>
        </w:rPr>
        <w:t xml:space="preserve">5,000 MW </w:t>
      </w:r>
      <w:r w:rsidR="00335D70" w:rsidRPr="00CA2F1B">
        <w:rPr>
          <w:rFonts w:ascii="TH SarabunIT๙" w:hAnsi="TH SarabunIT๙" w:cs="TH SarabunIT๙" w:hint="cs"/>
          <w:sz w:val="32"/>
          <w:szCs w:val="32"/>
          <w:cs/>
        </w:rPr>
        <w:t>และ โครงการโรงไฟฟ้าชุมชน ซึ่งมีการทำสัญญาซื้อขายไฟฟ้า (</w:t>
      </w:r>
      <w:r w:rsidR="00335D70" w:rsidRPr="00CA2F1B">
        <w:rPr>
          <w:rFonts w:ascii="TH SarabunIT๙" w:hAnsi="TH SarabunIT๙" w:cs="TH SarabunIT๙"/>
          <w:sz w:val="32"/>
          <w:szCs w:val="32"/>
        </w:rPr>
        <w:t>PPA</w:t>
      </w:r>
      <w:r w:rsidR="00335D70" w:rsidRPr="00CA2F1B">
        <w:rPr>
          <w:rFonts w:ascii="TH SarabunIT๙" w:hAnsi="TH SarabunIT๙" w:cs="TH SarabunIT๙" w:hint="cs"/>
          <w:sz w:val="32"/>
          <w:szCs w:val="32"/>
          <w:cs/>
        </w:rPr>
        <w:t xml:space="preserve">) แล้ว จำนวน </w:t>
      </w:r>
      <w:r w:rsidR="00335D70" w:rsidRPr="00CA2F1B">
        <w:rPr>
          <w:rFonts w:ascii="TH SarabunIT๙" w:hAnsi="TH SarabunIT๙" w:cs="TH SarabunIT๙"/>
          <w:sz w:val="32"/>
          <w:szCs w:val="32"/>
        </w:rPr>
        <w:t xml:space="preserve">41 </w:t>
      </w:r>
      <w:r w:rsidR="00335D70" w:rsidRPr="00CA2F1B">
        <w:rPr>
          <w:rFonts w:ascii="TH SarabunIT๙" w:hAnsi="TH SarabunIT๙" w:cs="TH SarabunIT๙" w:hint="cs"/>
          <w:sz w:val="32"/>
          <w:szCs w:val="32"/>
          <w:cs/>
        </w:rPr>
        <w:t xml:space="preserve">โครงการ รวมทั้งสิ้น </w:t>
      </w:r>
      <w:r w:rsidR="00335D70" w:rsidRPr="00CA2F1B">
        <w:rPr>
          <w:rFonts w:ascii="TH SarabunIT๙" w:hAnsi="TH SarabunIT๙" w:cs="TH SarabunIT๙"/>
          <w:sz w:val="32"/>
          <w:szCs w:val="32"/>
        </w:rPr>
        <w:t>140</w:t>
      </w:r>
      <w:r w:rsidR="00335D70" w:rsidRPr="00CA2F1B">
        <w:rPr>
          <w:rFonts w:ascii="TH SarabunIT๙" w:hAnsi="TH SarabunIT๙" w:cs="TH SarabunIT๙"/>
          <w:sz w:val="32"/>
          <w:szCs w:val="32"/>
          <w:cs/>
        </w:rPr>
        <w:t>.</w:t>
      </w:r>
      <w:r w:rsidR="00335D70" w:rsidRPr="00CA2F1B">
        <w:rPr>
          <w:rFonts w:ascii="TH SarabunIT๙" w:hAnsi="TH SarabunIT๙" w:cs="TH SarabunIT๙"/>
          <w:sz w:val="32"/>
          <w:szCs w:val="32"/>
        </w:rPr>
        <w:t xml:space="preserve">65 MW </w:t>
      </w:r>
      <w:r w:rsidR="00335D70" w:rsidRPr="00CA2F1B"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</w:p>
    <w:p w14:paraId="742C10BB" w14:textId="0656FC60" w:rsidR="00DF4B0C" w:rsidRPr="00CA2F1B" w:rsidRDefault="00335D70" w:rsidP="00335D70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A2F1B">
        <w:rPr>
          <w:rFonts w:ascii="TH SarabunIT๙" w:hAnsi="TH SarabunIT๙" w:cs="TH SarabunIT๙" w:hint="cs"/>
          <w:sz w:val="32"/>
          <w:szCs w:val="32"/>
          <w:cs/>
        </w:rPr>
        <w:t>นอกจากนี้ ยัง</w:t>
      </w:r>
      <w:r w:rsidR="00DF4B0C" w:rsidRPr="00CA2F1B">
        <w:rPr>
          <w:rFonts w:ascii="TH SarabunIT๙" w:hAnsi="TH SarabunIT๙" w:cs="TH SarabunIT๙"/>
          <w:sz w:val="32"/>
          <w:szCs w:val="32"/>
          <w:cs/>
        </w:rPr>
        <w:t>สนับสนุนให้เกิดการลงทุน และส่งเสริมให้มีการใช้พลังงานหมุนเวียนประเภทต่าง ๆ โดยกองส่งเสริมและพัฒนาพลังงานภูมิภาค สำนักงานปลัดกระทรวงพลังงาน ได้ดำเนินโครงการเพิ่มสมรรถนะด้านการ</w:t>
      </w:r>
      <w:r w:rsidR="00DF4B0C" w:rsidRPr="00CA2F1B">
        <w:rPr>
          <w:rFonts w:ascii="TH SarabunIT๙" w:hAnsi="TH SarabunIT๙" w:cs="TH SarabunIT๙"/>
          <w:sz w:val="32"/>
          <w:szCs w:val="32"/>
          <w:cs/>
        </w:rPr>
        <w:lastRenderedPageBreak/>
        <w:t>บริหารและจัดการพลังงานครบวงจรในชุมชนระดับตำบลและเครือข่ายพลังงานชุมชน โดยเป็นกระบวนการสร้างการมีส่วนร่วมของประชาคมในการจัดการพลังงาน สิ่งแวดล้อม และแผนงบประมาณในท้องถิ่นของตนเองให้เกิดประสิทธิภาพมากขึ้น โดยผ่านการดำเนินกิจกรรมที่สอดคล้องกับศักยภาพของชุมชนเป็นหลัก เพื่อตอบสนองต่อแผนการพัฒนาเชิงพื้นที่ โดยเฉพาะประเด็นการขับเคลื่อนเศรษฐกิจฐานราก ผ่านการจัดทำโครงการหรือแผนงานของเจ้าหน้าที่องค์กรปกครองส่วนท้องถิ่น (อปท.) โดยมีเป้าหมายเพื่อให้ชุมชนลดการใช้พลังงานสอดคล้องกับวิถีชีวิต สามารถพึ่งพาตนเองและบริหารจัดการด้านพลังงานอย่างมีส่วนร่วม บนฐานศักยภาพพลังงานทดแทนในพื้นที่ ซึ่งการดำเนินการที่ผ่านมาตั้งแต่ ปี 2549 - ปัจจุบัน มี อปท. เข้าร่วมการดำเนินกิจกรรมภายใต้ โครงการฯ แล้วทั้งสิ้น 2</w:t>
      </w:r>
      <w:r w:rsidR="00DF4B0C" w:rsidRPr="00CA2F1B">
        <w:rPr>
          <w:rFonts w:ascii="TH SarabunIT๙" w:hAnsi="TH SarabunIT๙" w:cs="TH SarabunIT๙"/>
          <w:sz w:val="32"/>
          <w:szCs w:val="32"/>
        </w:rPr>
        <w:t>,</w:t>
      </w:r>
      <w:r w:rsidR="00DF4B0C" w:rsidRPr="00CA2F1B">
        <w:rPr>
          <w:rFonts w:ascii="TH SarabunIT๙" w:hAnsi="TH SarabunIT๙" w:cs="TH SarabunIT๙"/>
          <w:sz w:val="32"/>
          <w:szCs w:val="32"/>
          <w:cs/>
        </w:rPr>
        <w:t>830 อปท. ทั่วประเทศ (7</w:t>
      </w:r>
      <w:r w:rsidR="00DF4B0C" w:rsidRPr="00CA2F1B">
        <w:rPr>
          <w:rFonts w:ascii="TH SarabunIT๙" w:hAnsi="TH SarabunIT๙" w:cs="TH SarabunIT๙"/>
          <w:sz w:val="32"/>
          <w:szCs w:val="32"/>
        </w:rPr>
        <w:t>,</w:t>
      </w:r>
      <w:r w:rsidR="00DF4B0C" w:rsidRPr="00CA2F1B">
        <w:rPr>
          <w:rFonts w:ascii="TH SarabunIT๙" w:hAnsi="TH SarabunIT๙" w:cs="TH SarabunIT๙"/>
          <w:sz w:val="32"/>
          <w:szCs w:val="32"/>
          <w:cs/>
        </w:rPr>
        <w:t>850 อปท.) ได้สร้างอาสาสมัครพลังงานชุมชน (อส.พน.) คือ ประชาชนที่มีจิตอาสาทำงานร่วมกับกระทรวงพลังงานจำนวนกว่า 28</w:t>
      </w:r>
      <w:r w:rsidR="00DF4B0C" w:rsidRPr="00CA2F1B">
        <w:rPr>
          <w:rFonts w:ascii="TH SarabunIT๙" w:hAnsi="TH SarabunIT๙" w:cs="TH SarabunIT๙"/>
          <w:sz w:val="32"/>
          <w:szCs w:val="32"/>
        </w:rPr>
        <w:t>,</w:t>
      </w:r>
      <w:r w:rsidR="00DF4B0C" w:rsidRPr="00CA2F1B">
        <w:rPr>
          <w:rFonts w:ascii="TH SarabunIT๙" w:hAnsi="TH SarabunIT๙" w:cs="TH SarabunIT๙"/>
          <w:sz w:val="32"/>
          <w:szCs w:val="32"/>
          <w:cs/>
        </w:rPr>
        <w:t>000 คน ก่อเกิดแหล่งศึกษาดูงานด้านพลังงาน 594 แห่ง สร้างนวัตกรรมเทคโนโลยีพลังงาน สร้างโอกาสพัฒนาต่อยอดสู่วิสาหกิจชุมชน อุตสาหกรรมระดับครัวเรือน และ</w:t>
      </w:r>
      <w:r w:rsidR="00DF4B0C" w:rsidRPr="00CA2F1B">
        <w:rPr>
          <w:rFonts w:ascii="TH SarabunIT๙" w:hAnsi="TH SarabunIT๙" w:cs="TH SarabunIT๙"/>
          <w:sz w:val="32"/>
          <w:szCs w:val="32"/>
        </w:rPr>
        <w:t xml:space="preserve">OTOP </w:t>
      </w:r>
      <w:r w:rsidR="00DF4B0C" w:rsidRPr="00CA2F1B">
        <w:rPr>
          <w:rFonts w:ascii="TH SarabunIT๙" w:hAnsi="TH SarabunIT๙" w:cs="TH SarabunIT๙"/>
          <w:sz w:val="32"/>
          <w:szCs w:val="32"/>
          <w:cs/>
        </w:rPr>
        <w:t xml:space="preserve">เพิ่มมูลค่าและลดของเสียในกระบวนการผลิต จากงบประมาณอุดหนุนเทคโนโลยีพลังงานระดับชุมชนปีละ ประมาณ 27 ล้านบาท จะสามารถลดต้นทุนค่าใช้จ่ายด้านพลังงานให้กลุ่มวิสาหกิจชุมชน และกลุ่มเกษตรกรได้ 10 ล้านบาทต่อปี และสามารถเพิ่มรายได้ให้กลุ่มวิสาหกิจชุมชน และกลุ่มเกษตรกรได้ 9 ล้านบาทต่อปี คิดเป็นการลดใช้พลังงานลงได้อย่างน้อย 0.65 </w:t>
      </w:r>
      <w:proofErr w:type="spellStart"/>
      <w:r w:rsidR="00DF4B0C" w:rsidRPr="00CA2F1B">
        <w:rPr>
          <w:rFonts w:ascii="TH SarabunIT๙" w:hAnsi="TH SarabunIT๙" w:cs="TH SarabunIT๙"/>
          <w:sz w:val="32"/>
          <w:szCs w:val="32"/>
        </w:rPr>
        <w:t>ktoe</w:t>
      </w:r>
      <w:proofErr w:type="spellEnd"/>
      <w:r w:rsidR="00DF4B0C" w:rsidRPr="00CA2F1B">
        <w:rPr>
          <w:rFonts w:ascii="TH SarabunIT๙" w:hAnsi="TH SarabunIT๙" w:cs="TH SarabunIT๙"/>
          <w:sz w:val="32"/>
          <w:szCs w:val="32"/>
          <w:cs/>
        </w:rPr>
        <w:t xml:space="preserve"> ต่อปี</w:t>
      </w:r>
    </w:p>
    <w:p w14:paraId="1716D3A0" w14:textId="285CD700" w:rsidR="005E53FF" w:rsidRPr="00CA2F1B" w:rsidRDefault="00174BB0" w:rsidP="00DF4B0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2F1B">
        <w:rPr>
          <w:rFonts w:ascii="TH SarabunIT๙" w:hAnsi="TH SarabunIT๙" w:cs="TH SarabunIT๙"/>
          <w:sz w:val="32"/>
          <w:szCs w:val="32"/>
          <w:cs/>
        </w:rPr>
        <w:t xml:space="preserve">สาม การเพิ่มอัตราการปรับปรุงประสิทธิภาพการใช้พลังงานของโลกให้เพิ่มขึ้นเป็น </w:t>
      </w:r>
      <w:r w:rsidRPr="00CA2F1B">
        <w:rPr>
          <w:rFonts w:ascii="TH SarabunIT๙" w:hAnsi="TH SarabunIT๙" w:cs="TH SarabunIT๙"/>
          <w:sz w:val="32"/>
          <w:szCs w:val="32"/>
        </w:rPr>
        <w:t xml:space="preserve">2 </w:t>
      </w:r>
      <w:r w:rsidRPr="00CA2F1B">
        <w:rPr>
          <w:rFonts w:ascii="TH SarabunIT๙" w:hAnsi="TH SarabunIT๙" w:cs="TH SarabunIT๙"/>
          <w:sz w:val="32"/>
          <w:szCs w:val="32"/>
          <w:cs/>
        </w:rPr>
        <w:t xml:space="preserve">เท่า ภายในปี </w:t>
      </w:r>
      <w:r w:rsidRPr="00CA2F1B">
        <w:rPr>
          <w:rFonts w:ascii="TH SarabunIT๙" w:hAnsi="TH SarabunIT๙" w:cs="TH SarabunIT๙"/>
          <w:sz w:val="32"/>
          <w:szCs w:val="32"/>
        </w:rPr>
        <w:t>2573</w:t>
      </w:r>
      <w:r w:rsidRPr="00CA2F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A2F1B">
        <w:rPr>
          <w:rFonts w:ascii="TH SarabunIT๙" w:hAnsi="TH SarabunIT๙" w:cs="TH SarabunIT๙" w:hint="cs"/>
          <w:sz w:val="32"/>
          <w:szCs w:val="32"/>
          <w:cs/>
        </w:rPr>
        <w:t xml:space="preserve">โดยมีการดำเนินการเพื่อตอบสนองเป้าหมาย </w:t>
      </w:r>
      <w:r w:rsidRPr="00CA2F1B">
        <w:rPr>
          <w:rFonts w:ascii="TH SarabunIT๙" w:hAnsi="TH SarabunIT๙" w:cs="TH SarabunIT๙"/>
          <w:sz w:val="32"/>
          <w:szCs w:val="32"/>
        </w:rPr>
        <w:t xml:space="preserve">SDGs </w:t>
      </w:r>
      <w:r w:rsidRPr="00CA2F1B">
        <w:rPr>
          <w:rFonts w:ascii="TH SarabunIT๙" w:hAnsi="TH SarabunIT๙" w:cs="TH SarabunIT๙" w:hint="cs"/>
          <w:sz w:val="32"/>
          <w:szCs w:val="32"/>
          <w:cs/>
        </w:rPr>
        <w:t xml:space="preserve">ข้างต้น ในปี </w:t>
      </w:r>
      <w:r w:rsidRPr="00CA2F1B">
        <w:rPr>
          <w:rFonts w:ascii="TH SarabunIT๙" w:hAnsi="TH SarabunIT๙" w:cs="TH SarabunIT๙"/>
          <w:sz w:val="32"/>
          <w:szCs w:val="32"/>
        </w:rPr>
        <w:t xml:space="preserve">2565 </w:t>
      </w:r>
      <w:r w:rsidRPr="00CA2F1B">
        <w:rPr>
          <w:rFonts w:ascii="TH SarabunIT๙" w:hAnsi="TH SarabunIT๙" w:cs="TH SarabunIT๙" w:hint="cs"/>
          <w:sz w:val="32"/>
          <w:szCs w:val="32"/>
          <w:cs/>
        </w:rPr>
        <w:t>ประเทศไทยโดยกระทรวงพลังงานสามารถส่งเสริมการประหยัดพลังงานซึ่งทำให้ลดความเข้มทางพลังงานลง (</w:t>
      </w:r>
      <w:r w:rsidRPr="00CA2F1B">
        <w:rPr>
          <w:rFonts w:ascii="TH SarabunIT๙" w:hAnsi="TH SarabunIT๙" w:cs="TH SarabunIT๙"/>
          <w:sz w:val="32"/>
          <w:szCs w:val="32"/>
        </w:rPr>
        <w:t>Energy Intensity</w:t>
      </w:r>
      <w:r w:rsidRPr="00CA2F1B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CA2F1B">
        <w:rPr>
          <w:rFonts w:ascii="TH SarabunIT๙" w:hAnsi="TH SarabunIT๙" w:cs="TH SarabunIT๙"/>
          <w:sz w:val="32"/>
          <w:szCs w:val="32"/>
        </w:rPr>
        <w:t>EI</w:t>
      </w:r>
      <w:r w:rsidRPr="00CA2F1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E53FF" w:rsidRPr="00CA2F1B">
        <w:rPr>
          <w:rFonts w:ascii="TH SarabunIT๙" w:hAnsi="TH SarabunIT๙" w:cs="TH SarabunIT๙" w:hint="cs"/>
          <w:sz w:val="32"/>
          <w:szCs w:val="32"/>
          <w:cs/>
        </w:rPr>
        <w:t xml:space="preserve">ร้อยละ </w:t>
      </w:r>
      <w:r w:rsidR="005E53FF" w:rsidRPr="00CA2F1B">
        <w:rPr>
          <w:rFonts w:ascii="TH SarabunIT๙" w:hAnsi="TH SarabunIT๙" w:cs="TH SarabunIT๙"/>
          <w:sz w:val="32"/>
          <w:szCs w:val="32"/>
        </w:rPr>
        <w:t>18</w:t>
      </w:r>
      <w:r w:rsidR="005E53FF" w:rsidRPr="00CA2F1B">
        <w:rPr>
          <w:rFonts w:ascii="TH SarabunIT๙" w:hAnsi="TH SarabunIT๙" w:cs="TH SarabunIT๙"/>
          <w:sz w:val="32"/>
          <w:szCs w:val="32"/>
          <w:cs/>
        </w:rPr>
        <w:t>.</w:t>
      </w:r>
      <w:r w:rsidR="005E53FF" w:rsidRPr="00CA2F1B">
        <w:rPr>
          <w:rFonts w:ascii="TH SarabunIT๙" w:hAnsi="TH SarabunIT๙" w:cs="TH SarabunIT๙"/>
          <w:sz w:val="32"/>
          <w:szCs w:val="32"/>
        </w:rPr>
        <w:t xml:space="preserve">74 </w:t>
      </w:r>
      <w:r w:rsidR="005E53FF" w:rsidRPr="00CA2F1B">
        <w:rPr>
          <w:rFonts w:ascii="TH SarabunIT๙" w:hAnsi="TH SarabunIT๙" w:cs="TH SarabunIT๙" w:hint="cs"/>
          <w:sz w:val="32"/>
          <w:szCs w:val="32"/>
          <w:cs/>
        </w:rPr>
        <w:t>จากเป้าหมายตามแผนอนุรักษ์พลังงาน (</w:t>
      </w:r>
      <w:r w:rsidR="005E53FF" w:rsidRPr="00CA2F1B">
        <w:rPr>
          <w:rFonts w:ascii="TH SarabunIT๙" w:hAnsi="TH SarabunIT๙" w:cs="TH SarabunIT๙"/>
          <w:sz w:val="32"/>
          <w:szCs w:val="32"/>
        </w:rPr>
        <w:t>EEP 2018</w:t>
      </w:r>
      <w:r w:rsidR="005E53FF" w:rsidRPr="00CA2F1B">
        <w:rPr>
          <w:rFonts w:ascii="TH SarabunIT๙" w:hAnsi="TH SarabunIT๙" w:cs="TH SarabunIT๙" w:hint="cs"/>
          <w:sz w:val="32"/>
          <w:szCs w:val="32"/>
          <w:cs/>
        </w:rPr>
        <w:t xml:space="preserve">) ในการลดความเข้มทางพลังงาน ร้อยละ </w:t>
      </w:r>
      <w:r w:rsidR="005E53FF" w:rsidRPr="00CA2F1B">
        <w:rPr>
          <w:rFonts w:ascii="TH SarabunIT๙" w:hAnsi="TH SarabunIT๙" w:cs="TH SarabunIT๙"/>
          <w:sz w:val="32"/>
          <w:szCs w:val="32"/>
        </w:rPr>
        <w:t xml:space="preserve">30 </w:t>
      </w:r>
      <w:r w:rsidR="005E53FF" w:rsidRPr="00CA2F1B">
        <w:rPr>
          <w:rFonts w:ascii="TH SarabunIT๙" w:hAnsi="TH SarabunIT๙" w:cs="TH SarabunIT๙" w:hint="cs"/>
          <w:sz w:val="32"/>
          <w:szCs w:val="32"/>
          <w:cs/>
        </w:rPr>
        <w:t xml:space="preserve">ภายในปี </w:t>
      </w:r>
      <w:r w:rsidR="005E53FF" w:rsidRPr="00CA2F1B">
        <w:rPr>
          <w:rFonts w:ascii="TH SarabunIT๙" w:hAnsi="TH SarabunIT๙" w:cs="TH SarabunIT๙"/>
          <w:sz w:val="32"/>
          <w:szCs w:val="32"/>
        </w:rPr>
        <w:t xml:space="preserve">2580 </w:t>
      </w:r>
      <w:r w:rsidR="005E53FF" w:rsidRPr="00CA2F1B">
        <w:rPr>
          <w:rFonts w:ascii="TH SarabunIT๙" w:hAnsi="TH SarabunIT๙" w:cs="TH SarabunIT๙" w:hint="cs"/>
          <w:sz w:val="32"/>
          <w:szCs w:val="32"/>
          <w:cs/>
        </w:rPr>
        <w:t xml:space="preserve">โดยมีปี </w:t>
      </w:r>
      <w:r w:rsidR="005E53FF" w:rsidRPr="00CA2F1B">
        <w:rPr>
          <w:rFonts w:ascii="TH SarabunIT๙" w:hAnsi="TH SarabunIT๙" w:cs="TH SarabunIT๙"/>
          <w:sz w:val="32"/>
          <w:szCs w:val="32"/>
        </w:rPr>
        <w:t xml:space="preserve">2553 </w:t>
      </w:r>
      <w:r w:rsidR="005E53FF" w:rsidRPr="00CA2F1B">
        <w:rPr>
          <w:rFonts w:ascii="TH SarabunIT๙" w:hAnsi="TH SarabunIT๙" w:cs="TH SarabunIT๙" w:hint="cs"/>
          <w:sz w:val="32"/>
          <w:szCs w:val="32"/>
          <w:cs/>
        </w:rPr>
        <w:t xml:space="preserve">เป็นปีฐาน ซึ่งมีการดำเนินโครงการและนำมาตรการอนุรักษ์พลังงานต่าง ๆ มาบังคับใช้อย่างเป็นรูปธรรม เพื่อตอบสนองต่อเป้าหมายด้วยการเพิ่มประสิทธิภาพการใช้พลังงานของประเทศให้มากขึ้น เช่น การกำกับดูแลการดำเนินงานตามพระราชบัญญัติการส่งเสริมการอนุรักษ์พลังงาน พ.ศ. </w:t>
      </w:r>
      <w:r w:rsidR="005E53FF" w:rsidRPr="00CA2F1B">
        <w:rPr>
          <w:rFonts w:ascii="TH SarabunIT๙" w:hAnsi="TH SarabunIT๙" w:cs="TH SarabunIT๙"/>
          <w:sz w:val="32"/>
          <w:szCs w:val="32"/>
        </w:rPr>
        <w:t xml:space="preserve">2535 </w:t>
      </w:r>
      <w:r w:rsidR="005E53FF" w:rsidRPr="00CA2F1B">
        <w:rPr>
          <w:rFonts w:ascii="TH SarabunIT๙" w:hAnsi="TH SarabunIT๙" w:cs="TH SarabunIT๙" w:hint="cs"/>
          <w:sz w:val="32"/>
          <w:szCs w:val="32"/>
          <w:cs/>
        </w:rPr>
        <w:t xml:space="preserve">เรื่องการจัดการพลังงานในโรงงานควบคุมและอาคารควบคุม โดยปัจจุบันมีโครงการติดตามข้อมูลผลประหยัดพลังงานในโรงงานควบคุมและอาคารควบคุม ซึ่งมีโรงงานควบคุม จำนวน </w:t>
      </w:r>
      <w:r w:rsidR="005E53FF" w:rsidRPr="00CA2F1B">
        <w:rPr>
          <w:rFonts w:ascii="TH SarabunIT๙" w:hAnsi="TH SarabunIT๙" w:cs="TH SarabunIT๙"/>
          <w:sz w:val="32"/>
          <w:szCs w:val="32"/>
        </w:rPr>
        <w:t xml:space="preserve">6,418 </w:t>
      </w:r>
      <w:r w:rsidR="005E53FF" w:rsidRPr="00CA2F1B">
        <w:rPr>
          <w:rFonts w:ascii="TH SarabunIT๙" w:hAnsi="TH SarabunIT๙" w:cs="TH SarabunIT๙" w:hint="cs"/>
          <w:sz w:val="32"/>
          <w:szCs w:val="32"/>
          <w:cs/>
        </w:rPr>
        <w:t xml:space="preserve">แห่ง และอาคารควบคุม จำนวน </w:t>
      </w:r>
      <w:r w:rsidR="005E53FF" w:rsidRPr="00CA2F1B">
        <w:rPr>
          <w:rFonts w:ascii="TH SarabunIT๙" w:hAnsi="TH SarabunIT๙" w:cs="TH SarabunIT๙"/>
          <w:sz w:val="32"/>
          <w:szCs w:val="32"/>
        </w:rPr>
        <w:t xml:space="preserve">3,306 </w:t>
      </w:r>
      <w:r w:rsidR="005E53FF" w:rsidRPr="00CA2F1B">
        <w:rPr>
          <w:rFonts w:ascii="TH SarabunIT๙" w:hAnsi="TH SarabunIT๙" w:cs="TH SarabunIT๙" w:hint="cs"/>
          <w:sz w:val="32"/>
          <w:szCs w:val="32"/>
          <w:cs/>
        </w:rPr>
        <w:t xml:space="preserve">แห่ง ที่เข้าข่ายต้องปฏิบัติตามกฎหมาย โดยมีการคาดการณ์ว่าจะเกิดผลประหยัดพลังงานไม่น้อยกว่า </w:t>
      </w:r>
      <w:r w:rsidR="005E53FF" w:rsidRPr="00CA2F1B">
        <w:rPr>
          <w:rFonts w:ascii="TH SarabunIT๙" w:hAnsi="TH SarabunIT๙" w:cs="TH SarabunIT๙"/>
          <w:sz w:val="32"/>
          <w:szCs w:val="32"/>
        </w:rPr>
        <w:t xml:space="preserve">250 </w:t>
      </w:r>
      <w:r w:rsidR="005E53FF" w:rsidRPr="00CA2F1B">
        <w:rPr>
          <w:rFonts w:ascii="TH SarabunIT๙" w:hAnsi="TH SarabunIT๙" w:cs="TH SarabunIT๙" w:hint="cs"/>
          <w:sz w:val="32"/>
          <w:szCs w:val="32"/>
          <w:cs/>
        </w:rPr>
        <w:t>พันตันเทียบเท่าน้ำมันดิบ (</w:t>
      </w:r>
      <w:proofErr w:type="spellStart"/>
      <w:r w:rsidR="005E53FF" w:rsidRPr="00CA2F1B">
        <w:rPr>
          <w:rFonts w:ascii="TH SarabunIT๙" w:hAnsi="TH SarabunIT๙" w:cs="TH SarabunIT๙"/>
          <w:sz w:val="32"/>
          <w:szCs w:val="32"/>
        </w:rPr>
        <w:t>ktoe</w:t>
      </w:r>
      <w:proofErr w:type="spellEnd"/>
      <w:r w:rsidR="005E53FF" w:rsidRPr="00CA2F1B">
        <w:rPr>
          <w:rFonts w:ascii="TH SarabunIT๙" w:hAnsi="TH SarabunIT๙" w:cs="TH SarabunIT๙" w:hint="cs"/>
          <w:sz w:val="32"/>
          <w:szCs w:val="32"/>
          <w:cs/>
        </w:rPr>
        <w:t xml:space="preserve">) ต่อปี หรือคิดเป็นปริมาณก๊าซคาร์บอนไดออกไซด์ที่สามารถลดได้ประมาณ </w:t>
      </w:r>
      <w:r w:rsidR="005E53FF" w:rsidRPr="00CA2F1B">
        <w:rPr>
          <w:rFonts w:ascii="TH SarabunIT๙" w:hAnsi="TH SarabunIT๙" w:cs="TH SarabunIT๙"/>
          <w:sz w:val="32"/>
          <w:szCs w:val="32"/>
        </w:rPr>
        <w:t xml:space="preserve">505 </w:t>
      </w:r>
      <w:r w:rsidR="005E53FF" w:rsidRPr="00CA2F1B">
        <w:rPr>
          <w:rFonts w:ascii="TH SarabunIT๙" w:hAnsi="TH SarabunIT๙" w:cs="TH SarabunIT๙" w:hint="cs"/>
          <w:sz w:val="32"/>
          <w:szCs w:val="32"/>
          <w:cs/>
        </w:rPr>
        <w:t>พันตันคาร์บอน</w:t>
      </w:r>
      <w:r w:rsidR="00E97CAE" w:rsidRPr="00CA2F1B">
        <w:rPr>
          <w:rFonts w:ascii="TH SarabunIT๙" w:hAnsi="TH SarabunIT๙" w:cs="TH SarabunIT๙" w:hint="cs"/>
          <w:sz w:val="32"/>
          <w:szCs w:val="32"/>
          <w:cs/>
        </w:rPr>
        <w:t>ไดออกไซด์</w:t>
      </w:r>
      <w:r w:rsidR="005E53FF" w:rsidRPr="00CA2F1B">
        <w:rPr>
          <w:rFonts w:ascii="TH SarabunIT๙" w:hAnsi="TH SarabunIT๙" w:cs="TH SarabunIT๙" w:hint="cs"/>
          <w:sz w:val="32"/>
          <w:szCs w:val="32"/>
          <w:cs/>
        </w:rPr>
        <w:t>ต่อปี และการดำเนินมาตรการด้านการออกแบบอาคารเพื่อการอนุรักษ์พลังงาน (</w:t>
      </w:r>
      <w:r w:rsidR="005E53FF" w:rsidRPr="00CA2F1B">
        <w:rPr>
          <w:rFonts w:ascii="TH SarabunIT๙" w:hAnsi="TH SarabunIT๙" w:cs="TH SarabunIT๙"/>
          <w:sz w:val="32"/>
          <w:szCs w:val="32"/>
        </w:rPr>
        <w:t>Building Energy Code</w:t>
      </w:r>
      <w:r w:rsidR="005E53FF" w:rsidRPr="00CA2F1B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5E53FF" w:rsidRPr="00CA2F1B">
        <w:rPr>
          <w:rFonts w:ascii="TH SarabunIT๙" w:hAnsi="TH SarabunIT๙" w:cs="TH SarabunIT๙"/>
          <w:sz w:val="32"/>
          <w:szCs w:val="32"/>
        </w:rPr>
        <w:t>BEC</w:t>
      </w:r>
      <w:r w:rsidR="005E53FF" w:rsidRPr="00CA2F1B">
        <w:rPr>
          <w:rFonts w:ascii="TH SarabunIT๙" w:hAnsi="TH SarabunIT๙" w:cs="TH SarabunIT๙" w:hint="cs"/>
          <w:sz w:val="32"/>
          <w:szCs w:val="32"/>
          <w:cs/>
        </w:rPr>
        <w:t xml:space="preserve">) ซึ่งกำหนดให้อาคารที่จะก่อสร้างใหม่หรือดัดแปลงใน </w:t>
      </w:r>
      <w:r w:rsidR="005E53FF" w:rsidRPr="00CA2F1B">
        <w:rPr>
          <w:rFonts w:ascii="TH SarabunIT๙" w:hAnsi="TH SarabunIT๙" w:cs="TH SarabunIT๙"/>
          <w:sz w:val="32"/>
          <w:szCs w:val="32"/>
        </w:rPr>
        <w:t xml:space="preserve">9 </w:t>
      </w:r>
      <w:r w:rsidR="005E53FF" w:rsidRPr="00CA2F1B">
        <w:rPr>
          <w:rFonts w:ascii="TH SarabunIT๙" w:hAnsi="TH SarabunIT๙" w:cs="TH SarabunIT๙" w:hint="cs"/>
          <w:sz w:val="32"/>
          <w:szCs w:val="32"/>
          <w:cs/>
        </w:rPr>
        <w:t xml:space="preserve">ประเภทอาคาร ขนาดพื้นที่ตั้งแต่ </w:t>
      </w:r>
      <w:r w:rsidR="005E53FF" w:rsidRPr="00CA2F1B">
        <w:rPr>
          <w:rFonts w:ascii="TH SarabunIT๙" w:hAnsi="TH SarabunIT๙" w:cs="TH SarabunIT๙"/>
          <w:sz w:val="32"/>
          <w:szCs w:val="32"/>
        </w:rPr>
        <w:t xml:space="preserve">2,000 </w:t>
      </w:r>
      <w:r w:rsidR="005E53FF" w:rsidRPr="00CA2F1B">
        <w:rPr>
          <w:rFonts w:ascii="TH SarabunIT๙" w:hAnsi="TH SarabunIT๙" w:cs="TH SarabunIT๙" w:hint="cs"/>
          <w:sz w:val="32"/>
          <w:szCs w:val="32"/>
          <w:cs/>
        </w:rPr>
        <w:t xml:space="preserve">ตารางเมตรขึ้นไป ต้องออกแบบให้มีการใช้พลังงานเป็นไปตามเกณฑ์ประสิทธิภาพพลังงานขั้นต่ำในระบบต่าง ๆ ได้แก่ ระบบปรับอากาศ ระบบส่องสว่าง ระบบผลิตน้ำร้อน และมีการนำพลังงานหมุนเวียนมาใช้ในอาคาร โดยปัจจุบันมีอาคารที่ผ่านการตรวจประเมินอาคารแล้ว จำนวน </w:t>
      </w:r>
      <w:r w:rsidR="005E53FF" w:rsidRPr="00CA2F1B">
        <w:rPr>
          <w:rFonts w:ascii="TH SarabunIT๙" w:hAnsi="TH SarabunIT๙" w:cs="TH SarabunIT๙"/>
          <w:sz w:val="32"/>
          <w:szCs w:val="32"/>
        </w:rPr>
        <w:t xml:space="preserve">903 </w:t>
      </w:r>
      <w:r w:rsidR="005E53FF" w:rsidRPr="00CA2F1B">
        <w:rPr>
          <w:rFonts w:ascii="TH SarabunIT๙" w:hAnsi="TH SarabunIT๙" w:cs="TH SarabunIT๙" w:hint="cs"/>
          <w:sz w:val="32"/>
          <w:szCs w:val="32"/>
          <w:cs/>
        </w:rPr>
        <w:t xml:space="preserve">อาคาร (ภาครัฐ </w:t>
      </w:r>
      <w:r w:rsidR="005E53FF" w:rsidRPr="00CA2F1B">
        <w:rPr>
          <w:rFonts w:ascii="TH SarabunIT๙" w:hAnsi="TH SarabunIT๙" w:cs="TH SarabunIT๙"/>
          <w:sz w:val="32"/>
          <w:szCs w:val="32"/>
        </w:rPr>
        <w:t xml:space="preserve">539 </w:t>
      </w:r>
      <w:r w:rsidR="005E53FF" w:rsidRPr="00CA2F1B">
        <w:rPr>
          <w:rFonts w:ascii="TH SarabunIT๙" w:hAnsi="TH SarabunIT๙" w:cs="TH SarabunIT๙" w:hint="cs"/>
          <w:sz w:val="32"/>
          <w:szCs w:val="32"/>
          <w:cs/>
        </w:rPr>
        <w:t xml:space="preserve">อาคาร ภาคเอกชน </w:t>
      </w:r>
      <w:r w:rsidR="005E53FF" w:rsidRPr="00CA2F1B">
        <w:rPr>
          <w:rFonts w:ascii="TH SarabunIT๙" w:hAnsi="TH SarabunIT๙" w:cs="TH SarabunIT๙"/>
          <w:sz w:val="32"/>
          <w:szCs w:val="32"/>
        </w:rPr>
        <w:t xml:space="preserve">364 </w:t>
      </w:r>
      <w:r w:rsidR="005E53FF" w:rsidRPr="00CA2F1B">
        <w:rPr>
          <w:rFonts w:ascii="TH SarabunIT๙" w:hAnsi="TH SarabunIT๙" w:cs="TH SarabunIT๙" w:hint="cs"/>
          <w:sz w:val="32"/>
          <w:szCs w:val="32"/>
          <w:cs/>
        </w:rPr>
        <w:t xml:space="preserve">อาคาร) คิดเป็นผลประหยัดรวม </w:t>
      </w:r>
      <w:r w:rsidR="005E53FF" w:rsidRPr="00CA2F1B">
        <w:rPr>
          <w:rFonts w:ascii="TH SarabunIT๙" w:hAnsi="TH SarabunIT๙" w:cs="TH SarabunIT๙"/>
          <w:sz w:val="32"/>
          <w:szCs w:val="32"/>
        </w:rPr>
        <w:t>666 GWh</w:t>
      </w:r>
      <w:r w:rsidR="005E53FF" w:rsidRPr="00CA2F1B">
        <w:rPr>
          <w:rFonts w:ascii="TH SarabunIT๙" w:hAnsi="TH SarabunIT๙" w:cs="TH SarabunIT๙"/>
          <w:sz w:val="32"/>
          <w:szCs w:val="32"/>
          <w:cs/>
        </w:rPr>
        <w:t>/</w:t>
      </w:r>
      <w:r w:rsidR="005E53FF" w:rsidRPr="00CA2F1B">
        <w:rPr>
          <w:rFonts w:ascii="TH SarabunIT๙" w:hAnsi="TH SarabunIT๙" w:cs="TH SarabunIT๙" w:hint="cs"/>
          <w:sz w:val="32"/>
          <w:szCs w:val="32"/>
          <w:cs/>
        </w:rPr>
        <w:t xml:space="preserve">ปี หรือประมาณ </w:t>
      </w:r>
      <w:r w:rsidR="005E53FF" w:rsidRPr="00CA2F1B">
        <w:rPr>
          <w:rFonts w:ascii="TH SarabunIT๙" w:hAnsi="TH SarabunIT๙" w:cs="TH SarabunIT๙"/>
          <w:sz w:val="32"/>
          <w:szCs w:val="32"/>
        </w:rPr>
        <w:t xml:space="preserve">57 </w:t>
      </w:r>
      <w:proofErr w:type="spellStart"/>
      <w:r w:rsidR="005E53FF" w:rsidRPr="00CA2F1B">
        <w:rPr>
          <w:rFonts w:ascii="TH SarabunIT๙" w:hAnsi="TH SarabunIT๙" w:cs="TH SarabunIT๙"/>
          <w:sz w:val="32"/>
          <w:szCs w:val="32"/>
        </w:rPr>
        <w:t>ktoe</w:t>
      </w:r>
      <w:proofErr w:type="spellEnd"/>
      <w:r w:rsidR="005E53FF" w:rsidRPr="00CA2F1B">
        <w:rPr>
          <w:rFonts w:ascii="TH SarabunIT๙" w:hAnsi="TH SarabunIT๙" w:cs="TH SarabunIT๙"/>
          <w:sz w:val="32"/>
          <w:szCs w:val="32"/>
        </w:rPr>
        <w:t xml:space="preserve"> </w:t>
      </w:r>
      <w:r w:rsidR="005E53FF" w:rsidRPr="00CA2F1B">
        <w:rPr>
          <w:rFonts w:ascii="TH SarabunIT๙" w:hAnsi="TH SarabunIT๙" w:cs="TH SarabunIT๙" w:hint="cs"/>
          <w:sz w:val="32"/>
          <w:szCs w:val="32"/>
          <w:cs/>
        </w:rPr>
        <w:t xml:space="preserve">ต่อปี คิดเป็นปริมาณก๊าซคาร์บอนไดออกไซด์ที่สามารถลดได้ประมาณ </w:t>
      </w:r>
      <w:r w:rsidR="005E53FF" w:rsidRPr="00CA2F1B">
        <w:rPr>
          <w:rFonts w:ascii="TH SarabunIT๙" w:hAnsi="TH SarabunIT๙" w:cs="TH SarabunIT๙"/>
          <w:sz w:val="32"/>
          <w:szCs w:val="32"/>
        </w:rPr>
        <w:t xml:space="preserve">358 </w:t>
      </w:r>
      <w:r w:rsidR="005E53FF" w:rsidRPr="00CA2F1B">
        <w:rPr>
          <w:rFonts w:ascii="TH SarabunIT๙" w:hAnsi="TH SarabunIT๙" w:cs="TH SarabunIT๙" w:hint="cs"/>
          <w:sz w:val="32"/>
          <w:szCs w:val="32"/>
          <w:cs/>
        </w:rPr>
        <w:t>ตันต่อปี</w:t>
      </w:r>
    </w:p>
    <w:p w14:paraId="415B5E55" w14:textId="0CB0F345" w:rsidR="00174BB0" w:rsidRPr="00CA2F1B" w:rsidRDefault="005E53FF" w:rsidP="00F24FA9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A2F1B">
        <w:rPr>
          <w:rFonts w:ascii="TH SarabunIT๙" w:hAnsi="TH SarabunIT๙" w:cs="TH SarabunIT๙" w:hint="cs"/>
          <w:sz w:val="32"/>
          <w:szCs w:val="32"/>
          <w:cs/>
        </w:rPr>
        <w:lastRenderedPageBreak/>
        <w:t>นอกจากนี้ กรมพัฒนาพลังงานทดแทนและอนุรักษ์พลังงาน ได้มีการสนับสนุนด้านเงินลงทุนผ่านโครงการสนับสนุนการลงทุนเพื่อปรับเปลี่ยน ปรับปรุง เครื่องจักรวัสดุเพื่อการอนุรักษ์พลังงาน และโครงการ</w:t>
      </w:r>
      <w:r w:rsidR="00F24FA9" w:rsidRPr="00CA2F1B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ส่งเสริมการอนุรักษ์พลังงานในผู้ประกอบการขนส่งสินค้า โดยสนับสนุนให้กับกลุ่มโรงงานอุตสาหกรรม อาคาร วิสาหกิจชุมชน ผู้ประกอบการภาคเกษตรกรรม ธุรกิจ </w:t>
      </w:r>
      <w:r w:rsidR="00F24FA9" w:rsidRPr="00CA2F1B">
        <w:rPr>
          <w:rFonts w:ascii="TH SarabunIT๙" w:hAnsi="TH SarabunIT๙" w:cs="TH SarabunIT๙"/>
          <w:sz w:val="32"/>
          <w:szCs w:val="32"/>
        </w:rPr>
        <w:t>Startup</w:t>
      </w:r>
      <w:r w:rsidR="00F24FA9" w:rsidRPr="00CA2F1B">
        <w:rPr>
          <w:rFonts w:ascii="TH SarabunIT๙" w:hAnsi="TH SarabunIT๙" w:cs="TH SarabunIT๙" w:hint="cs"/>
          <w:sz w:val="32"/>
          <w:szCs w:val="32"/>
          <w:cs/>
        </w:rPr>
        <w:t xml:space="preserve"> สนับสนุนสูงสุดไม่เกิน </w:t>
      </w:r>
      <w:r w:rsidR="00F24FA9" w:rsidRPr="00CA2F1B">
        <w:rPr>
          <w:rFonts w:ascii="TH SarabunIT๙" w:hAnsi="TH SarabunIT๙" w:cs="TH SarabunIT๙"/>
          <w:sz w:val="32"/>
          <w:szCs w:val="32"/>
        </w:rPr>
        <w:t xml:space="preserve">3,000,000 </w:t>
      </w:r>
      <w:r w:rsidR="00F24FA9" w:rsidRPr="00CA2F1B">
        <w:rPr>
          <w:rFonts w:ascii="TH SarabunIT๙" w:hAnsi="TH SarabunIT๙" w:cs="TH SarabunIT๙" w:hint="cs"/>
          <w:sz w:val="32"/>
          <w:szCs w:val="32"/>
          <w:cs/>
        </w:rPr>
        <w:t xml:space="preserve">บาทต่อราย และภาคชนส่งสนับสนุนไม่เกิน </w:t>
      </w:r>
      <w:r w:rsidR="00F24FA9" w:rsidRPr="00CA2F1B">
        <w:rPr>
          <w:rFonts w:ascii="TH SarabunIT๙" w:hAnsi="TH SarabunIT๙" w:cs="TH SarabunIT๙"/>
          <w:sz w:val="32"/>
          <w:szCs w:val="32"/>
        </w:rPr>
        <w:t xml:space="preserve">1,000,000 </w:t>
      </w:r>
      <w:r w:rsidR="00F24FA9" w:rsidRPr="00CA2F1B">
        <w:rPr>
          <w:rFonts w:ascii="TH SarabunIT๙" w:hAnsi="TH SarabunIT๙" w:cs="TH SarabunIT๙" w:hint="cs"/>
          <w:sz w:val="32"/>
          <w:szCs w:val="32"/>
          <w:cs/>
        </w:rPr>
        <w:t xml:space="preserve">บาทต่อราย ซึ่งมีเงินลงทุนหมุนเวียน รวม </w:t>
      </w:r>
      <w:r w:rsidR="00F24FA9" w:rsidRPr="00CA2F1B">
        <w:rPr>
          <w:rFonts w:ascii="TH SarabunIT๙" w:hAnsi="TH SarabunIT๙" w:cs="TH SarabunIT๙"/>
          <w:sz w:val="32"/>
          <w:szCs w:val="32"/>
        </w:rPr>
        <w:t xml:space="preserve">2,300 </w:t>
      </w:r>
      <w:r w:rsidR="00F24FA9" w:rsidRPr="00CA2F1B">
        <w:rPr>
          <w:rFonts w:ascii="TH SarabunIT๙" w:hAnsi="TH SarabunIT๙" w:cs="TH SarabunIT๙" w:hint="cs"/>
          <w:sz w:val="32"/>
          <w:szCs w:val="32"/>
          <w:cs/>
        </w:rPr>
        <w:t xml:space="preserve">ล้านบาท ช่วยลดการปล่อยก๊าซคาร์บอนไดออกไซด์ </w:t>
      </w:r>
      <w:r w:rsidR="00F24FA9" w:rsidRPr="00CA2F1B">
        <w:rPr>
          <w:rFonts w:ascii="TH SarabunIT๙" w:hAnsi="TH SarabunIT๙" w:cs="TH SarabunIT๙"/>
          <w:sz w:val="32"/>
          <w:szCs w:val="32"/>
        </w:rPr>
        <w:t xml:space="preserve">100,000 </w:t>
      </w:r>
      <w:r w:rsidR="00F24FA9" w:rsidRPr="00CA2F1B">
        <w:rPr>
          <w:rFonts w:ascii="TH SarabunIT๙" w:hAnsi="TH SarabunIT๙" w:cs="TH SarabunIT๙" w:hint="cs"/>
          <w:sz w:val="32"/>
          <w:szCs w:val="32"/>
          <w:cs/>
        </w:rPr>
        <w:t xml:space="preserve">ตันต่อปี คิดเป็นผลประหยัด </w:t>
      </w:r>
      <w:r w:rsidR="00F24FA9" w:rsidRPr="00CA2F1B">
        <w:rPr>
          <w:rFonts w:ascii="TH SarabunIT๙" w:hAnsi="TH SarabunIT๙" w:cs="TH SarabunIT๙"/>
          <w:sz w:val="32"/>
          <w:szCs w:val="32"/>
        </w:rPr>
        <w:t xml:space="preserve">784 </w:t>
      </w:r>
      <w:r w:rsidR="00F24FA9" w:rsidRPr="00CA2F1B">
        <w:rPr>
          <w:rFonts w:ascii="TH SarabunIT๙" w:hAnsi="TH SarabunIT๙" w:cs="TH SarabunIT๙" w:hint="cs"/>
          <w:sz w:val="32"/>
          <w:szCs w:val="32"/>
          <w:cs/>
        </w:rPr>
        <w:t>ล้านบาทต่อปี รวมถึง โครงการส่งเสริมเครื่องจ</w:t>
      </w:r>
      <w:r w:rsidR="00CB4D63" w:rsidRPr="00CA2F1B">
        <w:rPr>
          <w:rFonts w:ascii="TH SarabunIT๙" w:hAnsi="TH SarabunIT๙" w:cs="TH SarabunIT๙" w:hint="cs"/>
          <w:sz w:val="32"/>
          <w:szCs w:val="32"/>
          <w:cs/>
        </w:rPr>
        <w:t xml:space="preserve">ักรอุปกรณ์ประสิทธิภาพสูงและวัสดุเพื่อการอนุรักษ์พลังงานโดยการติดฉลากตาม พรบ. การส่งเสริมการอนุรักษ์พลังงาน พ.ศ. </w:t>
      </w:r>
      <w:r w:rsidR="00CB4D63" w:rsidRPr="00CA2F1B">
        <w:rPr>
          <w:rFonts w:ascii="TH SarabunIT๙" w:hAnsi="TH SarabunIT๙" w:cs="TH SarabunIT๙"/>
          <w:sz w:val="32"/>
          <w:szCs w:val="32"/>
        </w:rPr>
        <w:t xml:space="preserve">2535 </w:t>
      </w:r>
      <w:r w:rsidR="00CB4D63" w:rsidRPr="00CA2F1B">
        <w:rPr>
          <w:rFonts w:ascii="TH SarabunIT๙" w:hAnsi="TH SarabunIT๙" w:cs="TH SarabunIT๙" w:hint="cs"/>
          <w:sz w:val="32"/>
          <w:szCs w:val="32"/>
          <w:cs/>
        </w:rPr>
        <w:t xml:space="preserve">(ฉบับที่ </w:t>
      </w:r>
      <w:r w:rsidR="00CB4D63" w:rsidRPr="00CA2F1B">
        <w:rPr>
          <w:rFonts w:ascii="TH SarabunIT๙" w:hAnsi="TH SarabunIT๙" w:cs="TH SarabunIT๙"/>
          <w:sz w:val="32"/>
          <w:szCs w:val="32"/>
        </w:rPr>
        <w:t xml:space="preserve">2 </w:t>
      </w:r>
      <w:r w:rsidR="00CB4D63" w:rsidRPr="00CA2F1B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CB4D63" w:rsidRPr="00CA2F1B">
        <w:rPr>
          <w:rFonts w:ascii="TH SarabunIT๙" w:hAnsi="TH SarabunIT๙" w:cs="TH SarabunIT๙"/>
          <w:sz w:val="32"/>
          <w:szCs w:val="32"/>
        </w:rPr>
        <w:t>2550</w:t>
      </w:r>
      <w:r w:rsidR="00CB4D63" w:rsidRPr="00CA2F1B">
        <w:rPr>
          <w:rFonts w:ascii="TH SarabunIT๙" w:hAnsi="TH SarabunIT๙" w:cs="TH SarabunIT๙" w:hint="cs"/>
          <w:sz w:val="32"/>
          <w:szCs w:val="32"/>
          <w:cs/>
        </w:rPr>
        <w:t xml:space="preserve">) ซึ่งช่วยให้เกิดผลประหยัดพลังงาน </w:t>
      </w:r>
      <w:r w:rsidR="00CB4D63" w:rsidRPr="00CA2F1B">
        <w:rPr>
          <w:rFonts w:ascii="TH SarabunIT๙" w:hAnsi="TH SarabunIT๙" w:cs="TH SarabunIT๙"/>
          <w:sz w:val="32"/>
          <w:szCs w:val="32"/>
        </w:rPr>
        <w:t>122</w:t>
      </w:r>
      <w:r w:rsidR="00CB4D63" w:rsidRPr="00CA2F1B">
        <w:rPr>
          <w:rFonts w:ascii="TH SarabunIT๙" w:hAnsi="TH SarabunIT๙" w:cs="TH SarabunIT๙"/>
          <w:sz w:val="32"/>
          <w:szCs w:val="32"/>
          <w:cs/>
        </w:rPr>
        <w:t>.</w:t>
      </w:r>
      <w:r w:rsidR="00CB4D63" w:rsidRPr="00CA2F1B">
        <w:rPr>
          <w:rFonts w:ascii="TH SarabunIT๙" w:hAnsi="TH SarabunIT๙" w:cs="TH SarabunIT๙"/>
          <w:sz w:val="32"/>
          <w:szCs w:val="32"/>
        </w:rPr>
        <w:t xml:space="preserve">2 </w:t>
      </w:r>
      <w:proofErr w:type="spellStart"/>
      <w:r w:rsidR="00CB4D63" w:rsidRPr="00CA2F1B">
        <w:rPr>
          <w:rFonts w:ascii="TH SarabunIT๙" w:hAnsi="TH SarabunIT๙" w:cs="TH SarabunIT๙"/>
          <w:sz w:val="32"/>
          <w:szCs w:val="32"/>
        </w:rPr>
        <w:t>ktoe</w:t>
      </w:r>
      <w:proofErr w:type="spellEnd"/>
      <w:r w:rsidR="00CB4D63" w:rsidRPr="00CA2F1B">
        <w:rPr>
          <w:rFonts w:ascii="TH SarabunIT๙" w:hAnsi="TH SarabunIT๙" w:cs="TH SarabunIT๙"/>
          <w:sz w:val="32"/>
          <w:szCs w:val="32"/>
        </w:rPr>
        <w:t xml:space="preserve"> </w:t>
      </w:r>
      <w:r w:rsidR="00CB4D63" w:rsidRPr="00CA2F1B"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 w:rsidR="00CB4D63" w:rsidRPr="00CA2F1B">
        <w:rPr>
          <w:rFonts w:ascii="TH SarabunIT๙" w:hAnsi="TH SarabunIT๙" w:cs="TH SarabunIT๙"/>
          <w:sz w:val="32"/>
          <w:szCs w:val="32"/>
        </w:rPr>
        <w:t>3,604</w:t>
      </w:r>
      <w:r w:rsidR="00CB4D63" w:rsidRPr="00CA2F1B">
        <w:rPr>
          <w:rFonts w:ascii="TH SarabunIT๙" w:hAnsi="TH SarabunIT๙" w:cs="TH SarabunIT๙"/>
          <w:sz w:val="32"/>
          <w:szCs w:val="32"/>
          <w:cs/>
        </w:rPr>
        <w:t>.</w:t>
      </w:r>
      <w:r w:rsidR="00CB4D63" w:rsidRPr="00CA2F1B">
        <w:rPr>
          <w:rFonts w:ascii="TH SarabunIT๙" w:hAnsi="TH SarabunIT๙" w:cs="TH SarabunIT๙"/>
          <w:sz w:val="32"/>
          <w:szCs w:val="32"/>
        </w:rPr>
        <w:t xml:space="preserve">48 </w:t>
      </w:r>
      <w:r w:rsidR="00CB4D63" w:rsidRPr="00CA2F1B">
        <w:rPr>
          <w:rFonts w:ascii="TH SarabunIT๙" w:hAnsi="TH SarabunIT๙" w:cs="TH SarabunIT๙" w:hint="cs"/>
          <w:sz w:val="32"/>
          <w:szCs w:val="32"/>
          <w:cs/>
        </w:rPr>
        <w:t xml:space="preserve">ล้านบาทต่อไป และลดการปล่อยก๊าซคาร์บอนไดออกไซด์ </w:t>
      </w:r>
      <w:r w:rsidR="00CB4D63" w:rsidRPr="00CA2F1B">
        <w:rPr>
          <w:rFonts w:ascii="TH SarabunIT๙" w:hAnsi="TH SarabunIT๙" w:cs="TH SarabunIT๙"/>
          <w:sz w:val="32"/>
          <w:szCs w:val="32"/>
        </w:rPr>
        <w:t xml:space="preserve">7,429 </w:t>
      </w:r>
      <w:r w:rsidR="00CB4D63" w:rsidRPr="00CA2F1B">
        <w:rPr>
          <w:rFonts w:ascii="TH SarabunIT๙" w:hAnsi="TH SarabunIT๙" w:cs="TH SarabunIT๙" w:hint="cs"/>
          <w:sz w:val="32"/>
          <w:szCs w:val="32"/>
          <w:cs/>
        </w:rPr>
        <w:t>พันตันต่อปี</w:t>
      </w:r>
      <w:bookmarkEnd w:id="0"/>
    </w:p>
    <w:sectPr w:rsidR="00174BB0" w:rsidRPr="00CA2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86E"/>
    <w:rsid w:val="0013035F"/>
    <w:rsid w:val="00174BB0"/>
    <w:rsid w:val="0031686E"/>
    <w:rsid w:val="00335D70"/>
    <w:rsid w:val="004E2170"/>
    <w:rsid w:val="005E53FF"/>
    <w:rsid w:val="008C214A"/>
    <w:rsid w:val="00CA2F1B"/>
    <w:rsid w:val="00CB4D63"/>
    <w:rsid w:val="00DC7AB2"/>
    <w:rsid w:val="00DF4B0C"/>
    <w:rsid w:val="00E632B0"/>
    <w:rsid w:val="00E97CAE"/>
    <w:rsid w:val="00F2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74462"/>
  <w15:chartTrackingRefBased/>
  <w15:docId w15:val="{74F1286F-75E7-46D1-A424-4F670EF1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Chatkaew Phensiri</dc:creator>
  <cp:keywords/>
  <dc:description/>
  <cp:lastModifiedBy>นางสาว ลลิตวดี พุ่มบุญฤทธิ์</cp:lastModifiedBy>
  <cp:revision>2</cp:revision>
  <dcterms:created xsi:type="dcterms:W3CDTF">2023-07-04T07:11:00Z</dcterms:created>
  <dcterms:modified xsi:type="dcterms:W3CDTF">2023-07-04T07:11:00Z</dcterms:modified>
</cp:coreProperties>
</file>