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9219" w14:textId="0F7CAE68" w:rsidR="006C73AA" w:rsidRDefault="006C73AA" w:rsidP="006C73AA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แบบฟอร์ม</w:t>
      </w:r>
      <w:r w:rsidRPr="006C73A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แจ้งประสงค์เข้าร่วมโครงการขยายผลการพัฒนาพลังงานสู่เมืองอัจฉริยะ (</w:t>
      </w:r>
      <w:r w:rsidRPr="006C73AA">
        <w:rPr>
          <w:rFonts w:ascii="TH SarabunIT๙" w:hAnsi="TH SarabunIT๙" w:cs="TH SarabunIT๙"/>
          <w:b/>
          <w:bCs/>
          <w:spacing w:val="-2"/>
          <w:sz w:val="32"/>
          <w:szCs w:val="32"/>
        </w:rPr>
        <w:t>Smart City)</w:t>
      </w: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ประจำปีงบประมาณ พ.ศ. 2567 โดย กองยุทธศาสตร์และแผนงาน สำนักงานปลัดกระทรวงพลังงาน</w:t>
      </w:r>
    </w:p>
    <w:p w14:paraId="0E757F8D" w14:textId="44C4FDEE" w:rsidR="006C73AA" w:rsidRDefault="006C73AA" w:rsidP="006C73AA">
      <w:pPr>
        <w:tabs>
          <w:tab w:val="right" w:pos="8931"/>
        </w:tabs>
        <w:spacing w:before="36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สำนักงานพลังงานจังหวัด</w:t>
      </w:r>
      <w:r w:rsidRPr="006C73AA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dotted"/>
          <w:cs/>
        </w:rPr>
        <w:t xml:space="preserve"> </w:t>
      </w:r>
      <w:r w:rsidRPr="006C73AA">
        <w:rPr>
          <w:rFonts w:ascii="TH SarabunIT๙" w:hAnsi="TH SarabunIT๙" w:cs="TH SarabunIT๙"/>
          <w:b/>
          <w:bCs/>
          <w:spacing w:val="-2"/>
          <w:sz w:val="32"/>
          <w:szCs w:val="32"/>
          <w:u w:val="dotted"/>
          <w:cs/>
        </w:rPr>
        <w:tab/>
      </w:r>
    </w:p>
    <w:p w14:paraId="544E67E7" w14:textId="6657A8D0" w:rsidR="006C73AA" w:rsidRPr="006C73AA" w:rsidRDefault="006C73AA" w:rsidP="006C73AA">
      <w:pPr>
        <w:tabs>
          <w:tab w:val="right" w:pos="8931"/>
        </w:tabs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ชื่อ</w:t>
      </w:r>
      <w:r w:rsidRPr="006C73A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พื้นที่เมืองอัจฉริยะ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(ปี พ.ศ.</w:t>
      </w:r>
      <w:r w:rsidR="00A3087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ที่รับรอง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)</w:t>
      </w:r>
      <w:r w:rsidRPr="006C73AA">
        <w:rPr>
          <w:rFonts w:ascii="TH SarabunIT๙" w:hAnsi="TH SarabunIT๙" w:cs="TH SarabunIT๙"/>
          <w:b/>
          <w:bCs/>
          <w:spacing w:val="-2"/>
          <w:sz w:val="32"/>
          <w:szCs w:val="32"/>
          <w:u w:val="dotted"/>
          <w:cs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709"/>
        <w:gridCol w:w="3685"/>
      </w:tblGrid>
      <w:tr w:rsidR="00C85F18" w:rsidRPr="005C0E62" w14:paraId="7EBE47EA" w14:textId="77777777" w:rsidTr="00A3087E">
        <w:trPr>
          <w:trHeight w:val="285"/>
        </w:trPr>
        <w:tc>
          <w:tcPr>
            <w:tcW w:w="421" w:type="dxa"/>
            <w:vMerge w:val="restart"/>
            <w:shd w:val="clear" w:color="D9E1F2" w:fill="D9E1F2"/>
            <w:noWrap/>
          </w:tcPr>
          <w:p w14:paraId="319F4123" w14:textId="30B0FD69" w:rsidR="00C85F18" w:rsidRPr="003032B1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shd w:val="clear" w:color="D9E1F2" w:fill="D9E1F2"/>
          </w:tcPr>
          <w:p w14:paraId="4592B1F5" w14:textId="14FC1162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หัวข้อ </w:t>
            </w:r>
          </w:p>
        </w:tc>
        <w:tc>
          <w:tcPr>
            <w:tcW w:w="4961" w:type="dxa"/>
            <w:gridSpan w:val="3"/>
            <w:shd w:val="clear" w:color="D9E1F2" w:fill="D9E1F2"/>
          </w:tcPr>
          <w:p w14:paraId="7D9CADA3" w14:textId="51194D39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ข้อมูลประกอบ</w:t>
            </w:r>
          </w:p>
        </w:tc>
      </w:tr>
      <w:tr w:rsidR="00C85F18" w:rsidRPr="005C0E62" w14:paraId="542502E5" w14:textId="49FC4F54" w:rsidTr="00A3087E">
        <w:trPr>
          <w:trHeight w:val="285"/>
        </w:trPr>
        <w:tc>
          <w:tcPr>
            <w:tcW w:w="421" w:type="dxa"/>
            <w:vMerge/>
            <w:shd w:val="clear" w:color="D9E1F2" w:fill="D9E1F2"/>
            <w:noWrap/>
          </w:tcPr>
          <w:p w14:paraId="1F51119B" w14:textId="60AD54EA" w:rsidR="00C85F18" w:rsidRPr="003032B1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D9E1F2" w:fill="D9E1F2"/>
          </w:tcPr>
          <w:p w14:paraId="08195F57" w14:textId="4BA6FFBA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D9E1F2" w:fill="D9E1F2"/>
          </w:tcPr>
          <w:p w14:paraId="7678F1F9" w14:textId="3558C182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D9E1F2" w:fill="D9E1F2"/>
          </w:tcPr>
          <w:p w14:paraId="67CA63CD" w14:textId="654D8AF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3685" w:type="dxa"/>
            <w:shd w:val="clear" w:color="D9E1F2" w:fill="D9E1F2"/>
          </w:tcPr>
          <w:p w14:paraId="6F7C2680" w14:textId="588B1A2B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C85F18" w:rsidRPr="005C0E62" w14:paraId="18D88830" w14:textId="08DDE64D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2AECE063" w14:textId="6B77D057" w:rsidR="00C85F18" w:rsidRPr="00C85F18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F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407A354A" w14:textId="505ACB71" w:rsidR="00C85F18" w:rsidRPr="00C85F18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5F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จังหวัดมีคณะกรรมการ/คณะทำงานด้าน </w:t>
            </w:r>
            <w:r w:rsidRPr="00C85F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Smart City </w:t>
            </w:r>
            <w:r w:rsidRPr="00C85F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ตามรายละเอียดที่ได้แจ้ง </w:t>
            </w:r>
            <w:proofErr w:type="spellStart"/>
            <w:r w:rsidRPr="00C85F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กยผ</w:t>
            </w:r>
            <w:proofErr w:type="spellEnd"/>
            <w:r w:rsidRPr="00C85F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เมื่อปีงบ พ.ศ. 2566 (ถ้ามีเพิ่มเติมหรือเปลี่ยนแปลงแจ้งรายละเอียด)</w:t>
            </w:r>
            <w:r w:rsidRPr="00C85F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14:paraId="1393DE1C" w14:textId="506B53C9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5D6848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3D8DDBB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5F18" w:rsidRPr="005C0E62" w14:paraId="18408DD5" w14:textId="71BF2CE4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45ED595A" w14:textId="78400050" w:rsidR="00C85F18" w:rsidRPr="003032B1" w:rsidRDefault="00C85F18" w:rsidP="005C0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85" w:type="dxa"/>
          </w:tcPr>
          <w:p w14:paraId="630B4956" w14:textId="33A3B10D" w:rsidR="00C85F18" w:rsidRPr="00C85F18" w:rsidRDefault="00C85F18" w:rsidP="00C85F18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พลังงานจังหวัดและ/หรือเจ้าหน้าที่มี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บทบาทของ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ในการจัดทำโครงการด้าน 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Smart Energy </w:t>
            </w:r>
            <w:r w:rsidR="00A3087E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หรือไม่ อย่างไร</w:t>
            </w:r>
          </w:p>
        </w:tc>
        <w:tc>
          <w:tcPr>
            <w:tcW w:w="567" w:type="dxa"/>
          </w:tcPr>
          <w:p w14:paraId="1D68DAF0" w14:textId="2F8229FA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7EAE4B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E2A1E7D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5F18" w:rsidRPr="005C0E62" w14:paraId="6C4DD3D6" w14:textId="40E07E65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7F8DE6FD" w14:textId="0AA8F609" w:rsidR="00C85F18" w:rsidRPr="003032B1" w:rsidRDefault="00C85F18" w:rsidP="005C0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685" w:type="dxa"/>
          </w:tcPr>
          <w:p w14:paraId="580A70D7" w14:textId="1314FC7C" w:rsidR="00C85F18" w:rsidRPr="00C85F18" w:rsidRDefault="00C85F18" w:rsidP="00C85F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C85F18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พลังงานจังหวัดและ/หรือเจ้าหน้าที่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มีบทบาทในการจัดทำโครงการ</w:t>
            </w:r>
            <w:r w:rsidR="00FF26D9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มิติ</w:t>
            </w:r>
            <w:r w:rsidR="00FF26D9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อื่น ๆ</w:t>
            </w:r>
            <w:r w:rsidR="00FF26D9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*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ของ</w:t>
            </w:r>
            <w:r w:rsidR="00FF26D9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="00FF26D9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Smart City </w:t>
            </w:r>
            <w:r w:rsidR="00A3087E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หรือไม่ อย่างไร</w:t>
            </w:r>
          </w:p>
        </w:tc>
        <w:tc>
          <w:tcPr>
            <w:tcW w:w="567" w:type="dxa"/>
          </w:tcPr>
          <w:p w14:paraId="5CD3863A" w14:textId="2F912C5F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F0A4A1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F5DD27D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85F18" w:rsidRPr="005C0E62" w14:paraId="285B05A3" w14:textId="4D60F188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00C4AD07" w14:textId="3AA0B225" w:rsidR="00C85F18" w:rsidRPr="00FF26D9" w:rsidRDefault="00FF26D9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26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</w:t>
            </w:r>
          </w:p>
        </w:tc>
        <w:tc>
          <w:tcPr>
            <w:tcW w:w="3685" w:type="dxa"/>
          </w:tcPr>
          <w:p w14:paraId="101D90E8" w14:textId="3DBC8D40" w:rsidR="00C85F18" w:rsidRPr="00FF26D9" w:rsidRDefault="00FF26D9" w:rsidP="003032B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จ. </w:t>
            </w:r>
            <w:r w:rsidR="00A3087E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มีพื้นที่เป้าหมายและกลยุทธ์ในการดำเนินงานโครงการด้าน </w:t>
            </w:r>
            <w:r w:rsidR="00A3087E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Smart Energy </w:t>
            </w:r>
            <w:r w:rsidR="00A3087E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แล้ว </w:t>
            </w:r>
            <w:r w:rsidR="00A3087E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(</w:t>
            </w:r>
            <w:r w:rsidR="00A3087E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ถ้าใช่ ระบุรายละเอียด)</w:t>
            </w:r>
          </w:p>
        </w:tc>
        <w:tc>
          <w:tcPr>
            <w:tcW w:w="567" w:type="dxa"/>
          </w:tcPr>
          <w:p w14:paraId="2E8905E4" w14:textId="0C66B86E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12D6DF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B1ECC72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5F18" w:rsidRPr="005C0E62" w14:paraId="0520AE5E" w14:textId="0795E352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46F40A31" w14:textId="0190D869" w:rsidR="00C85F18" w:rsidRPr="003032B1" w:rsidRDefault="00A3087E" w:rsidP="005C0E62">
            <w:pPr>
              <w:spacing w:after="0" w:line="240" w:lineRule="auto"/>
              <w:ind w:right="239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14:paraId="74FF27F6" w14:textId="475C529D" w:rsidR="00C85F18" w:rsidRPr="00A3087E" w:rsidRDefault="00A3087E" w:rsidP="00A308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จ. มีแนวทางการติดตามผลการดำเนินงานโครงการ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ด้าน 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Smart Energy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ถ้าใช่ ระบุรายละเอียด)</w:t>
            </w:r>
          </w:p>
        </w:tc>
        <w:tc>
          <w:tcPr>
            <w:tcW w:w="567" w:type="dxa"/>
          </w:tcPr>
          <w:p w14:paraId="5FC8D8F1" w14:textId="6F5FF61A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C4EC7F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C3E7338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</w:tr>
      <w:tr w:rsidR="00C85F18" w:rsidRPr="005C0E62" w14:paraId="060E81C9" w14:textId="22D6E830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51CDF0DD" w14:textId="554FB026" w:rsidR="00C85F18" w:rsidRPr="003032B1" w:rsidRDefault="00A3087E" w:rsidP="005C0E62">
            <w:pPr>
              <w:spacing w:after="0" w:line="240" w:lineRule="auto"/>
              <w:ind w:right="239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14:paraId="34F59FD4" w14:textId="63432EB5" w:rsidR="00C85F18" w:rsidRPr="00A3087E" w:rsidRDefault="00A3087E" w:rsidP="00A308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จ. มีแนวคิดหรือข้อเสนอโครงการเพิ่มเติมจากที่เคยเสนอหรือไม่</w:t>
            </w:r>
            <w:r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ถ้าใช่ ระบุรายละเอียด)</w:t>
            </w:r>
          </w:p>
        </w:tc>
        <w:tc>
          <w:tcPr>
            <w:tcW w:w="567" w:type="dxa"/>
          </w:tcPr>
          <w:p w14:paraId="689E941F" w14:textId="4F71291F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56F961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9963FCC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</w:tr>
      <w:tr w:rsidR="00C85F18" w:rsidRPr="005C0E62" w14:paraId="4EAB538D" w14:textId="041A3E18" w:rsidTr="00A3087E">
        <w:trPr>
          <w:trHeight w:val="285"/>
        </w:trPr>
        <w:tc>
          <w:tcPr>
            <w:tcW w:w="421" w:type="dxa"/>
            <w:shd w:val="clear" w:color="auto" w:fill="auto"/>
            <w:noWrap/>
          </w:tcPr>
          <w:p w14:paraId="7595A4A1" w14:textId="43438F0B" w:rsidR="00C85F18" w:rsidRPr="003032B1" w:rsidRDefault="00A3087E" w:rsidP="005C0E62">
            <w:pPr>
              <w:spacing w:after="0" w:line="240" w:lineRule="auto"/>
              <w:ind w:right="239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</w:tcPr>
          <w:p w14:paraId="250B6C21" w14:textId="3DCCD575" w:rsidR="00C85F18" w:rsidRPr="00A3087E" w:rsidRDefault="00A3087E" w:rsidP="00A3087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จ. สนใจเข้าร่วมการดำเนินงานในโครงการ</w:t>
            </w:r>
            <w:r w:rsidRPr="00A3087E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ขยายผลการพัฒนาพลังงานสู่เมืองอัจฉริยะ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กับ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กยผ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31253EEA" w14:textId="434376D5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EF851C" w14:textId="77777777" w:rsidR="00C85F18" w:rsidRPr="005C0E62" w:rsidRDefault="00C85F18" w:rsidP="003032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DCCCF0B" w14:textId="77777777" w:rsidR="00C85F18" w:rsidRPr="005C0E62" w:rsidRDefault="00C85F18" w:rsidP="00C85F18">
            <w:pPr>
              <w:spacing w:after="0" w:line="240" w:lineRule="auto"/>
              <w:ind w:right="1090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</w:p>
        </w:tc>
      </w:tr>
    </w:tbl>
    <w:p w14:paraId="51C95E63" w14:textId="01FD7EFA" w:rsidR="003032B1" w:rsidRDefault="003032B1" w:rsidP="00FF26D9">
      <w:pPr>
        <w:spacing w:before="120" w:after="120"/>
        <w:rPr>
          <w:rFonts w:ascii="TH SarabunIT๙" w:hAnsi="TH SarabunIT๙" w:cs="TH SarabunIT๙"/>
          <w:sz w:val="24"/>
          <w:szCs w:val="24"/>
        </w:rPr>
      </w:pPr>
    </w:p>
    <w:p w14:paraId="74FCFB62" w14:textId="12CDCD9A" w:rsidR="00FF26D9" w:rsidRDefault="00FF26D9" w:rsidP="00FF26D9">
      <w:pPr>
        <w:spacing w:before="120" w:after="120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FF26D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C55564C" w14:textId="1774A65B" w:rsidR="00FF26D9" w:rsidRDefault="00FF26D9" w:rsidP="00FF26D9">
      <w:pPr>
        <w:spacing w:before="120" w:after="120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11E9FBC" w14:textId="7C87199C" w:rsidR="00FF26D9" w:rsidRDefault="00FF26D9" w:rsidP="00FF26D9">
      <w:pPr>
        <w:spacing w:before="120" w:after="120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พลังงานจังหวัด</w:t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E61CAD4" w14:textId="2363B60A" w:rsidR="00FF26D9" w:rsidRPr="00FF26D9" w:rsidRDefault="00FF26D9" w:rsidP="00A3087E">
      <w:pPr>
        <w:spacing w:before="120" w:after="120"/>
        <w:ind w:left="3402"/>
        <w:jc w:val="center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FF26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26D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FF26D9" w:rsidRPr="00FF26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FCBD" w14:textId="77777777" w:rsidR="00FF26D9" w:rsidRDefault="00FF26D9" w:rsidP="00FF26D9">
      <w:pPr>
        <w:spacing w:after="0" w:line="240" w:lineRule="auto"/>
      </w:pPr>
      <w:r>
        <w:separator/>
      </w:r>
    </w:p>
  </w:endnote>
  <w:endnote w:type="continuationSeparator" w:id="0">
    <w:p w14:paraId="3F157A82" w14:textId="77777777" w:rsidR="00FF26D9" w:rsidRDefault="00FF26D9" w:rsidP="00FF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FC4F" w14:textId="6FA1FEEE" w:rsidR="00FF26D9" w:rsidRPr="00FF26D9" w:rsidRDefault="00FF26D9" w:rsidP="00FF26D9">
    <w:pPr>
      <w:spacing w:before="120" w:after="120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*</w:t>
    </w:r>
    <w:r w:rsidRPr="00FF26D9">
      <w:rPr>
        <w:rFonts w:ascii="TH SarabunIT๙" w:hAnsi="TH SarabunIT๙" w:cs="TH SarabunIT๙"/>
        <w:sz w:val="24"/>
        <w:szCs w:val="24"/>
        <w:cs/>
      </w:rPr>
      <w:t xml:space="preserve">การพัฒนาเมืองอัจฉริยะมีมิติการพัฒนาได้หลายด้าน มีมิติที่สำคัญ </w:t>
    </w:r>
    <w:r w:rsidRPr="00FF26D9">
      <w:rPr>
        <w:rFonts w:ascii="TH SarabunIT๙" w:hAnsi="TH SarabunIT๙" w:cs="TH SarabunIT๙"/>
        <w:sz w:val="24"/>
        <w:szCs w:val="24"/>
      </w:rPr>
      <w:t xml:space="preserve">7 </w:t>
    </w:r>
    <w:r w:rsidRPr="00FF26D9">
      <w:rPr>
        <w:rFonts w:ascii="TH SarabunIT๙" w:hAnsi="TH SarabunIT๙" w:cs="TH SarabunIT๙"/>
        <w:sz w:val="24"/>
        <w:szCs w:val="24"/>
        <w:cs/>
      </w:rPr>
      <w:t xml:space="preserve">ด้านคือ </w:t>
    </w:r>
    <w:r w:rsidRPr="00FF26D9">
      <w:rPr>
        <w:rFonts w:ascii="TH SarabunIT๙" w:hAnsi="TH SarabunIT๙" w:cs="TH SarabunIT๙"/>
        <w:sz w:val="24"/>
        <w:szCs w:val="24"/>
      </w:rPr>
      <w:t xml:space="preserve">1) </w:t>
    </w:r>
    <w:r w:rsidRPr="00FF26D9">
      <w:rPr>
        <w:rFonts w:ascii="TH SarabunIT๙" w:hAnsi="TH SarabunIT๙" w:cs="TH SarabunIT๙"/>
        <w:sz w:val="24"/>
        <w:szCs w:val="24"/>
        <w:cs/>
      </w:rPr>
      <w:t>สิ่งแวดล้อมอัจฉริยะ (</w:t>
    </w:r>
    <w:r w:rsidRPr="00FF26D9">
      <w:rPr>
        <w:rFonts w:ascii="TH SarabunIT๙" w:hAnsi="TH SarabunIT๙" w:cs="TH SarabunIT๙"/>
        <w:sz w:val="24"/>
        <w:szCs w:val="24"/>
      </w:rPr>
      <w:t xml:space="preserve">Smart Environment) 2) </w:t>
    </w:r>
    <w:r w:rsidRPr="00FF26D9">
      <w:rPr>
        <w:rFonts w:ascii="TH SarabunIT๙" w:hAnsi="TH SarabunIT๙" w:cs="TH SarabunIT๙"/>
        <w:sz w:val="24"/>
        <w:szCs w:val="24"/>
        <w:cs/>
      </w:rPr>
      <w:t>การเดินทางและขนส่งอัจฉริยะ (</w:t>
    </w:r>
    <w:r w:rsidRPr="00FF26D9">
      <w:rPr>
        <w:rFonts w:ascii="TH SarabunIT๙" w:hAnsi="TH SarabunIT๙" w:cs="TH SarabunIT๙"/>
        <w:sz w:val="24"/>
        <w:szCs w:val="24"/>
      </w:rPr>
      <w:t xml:space="preserve">Smart Mobility) 3) </w:t>
    </w:r>
    <w:r w:rsidRPr="00FF26D9">
      <w:rPr>
        <w:rFonts w:ascii="TH SarabunIT๙" w:hAnsi="TH SarabunIT๙" w:cs="TH SarabunIT๙"/>
        <w:sz w:val="24"/>
        <w:szCs w:val="24"/>
        <w:cs/>
      </w:rPr>
      <w:t>การดำรงชีวิตอัจฉริยะ (</w:t>
    </w:r>
    <w:r w:rsidRPr="00FF26D9">
      <w:rPr>
        <w:rFonts w:ascii="TH SarabunIT๙" w:hAnsi="TH SarabunIT๙" w:cs="TH SarabunIT๙"/>
        <w:sz w:val="24"/>
        <w:szCs w:val="24"/>
      </w:rPr>
      <w:t xml:space="preserve">Smart Living) 4) </w:t>
    </w:r>
    <w:r w:rsidRPr="00FF26D9">
      <w:rPr>
        <w:rFonts w:ascii="TH SarabunIT๙" w:hAnsi="TH SarabunIT๙" w:cs="TH SarabunIT๙"/>
        <w:sz w:val="24"/>
        <w:szCs w:val="24"/>
        <w:cs/>
      </w:rPr>
      <w:t>พลเมืองอัจฉริยะ (</w:t>
    </w:r>
    <w:r w:rsidRPr="00FF26D9">
      <w:rPr>
        <w:rFonts w:ascii="TH SarabunIT๙" w:hAnsi="TH SarabunIT๙" w:cs="TH SarabunIT๙"/>
        <w:sz w:val="24"/>
        <w:szCs w:val="24"/>
      </w:rPr>
      <w:t xml:space="preserve">Smart People) 5) </w:t>
    </w:r>
    <w:r w:rsidRPr="00FF26D9">
      <w:rPr>
        <w:rFonts w:ascii="TH SarabunIT๙" w:hAnsi="TH SarabunIT๙" w:cs="TH SarabunIT๙"/>
        <w:sz w:val="24"/>
        <w:szCs w:val="24"/>
        <w:cs/>
      </w:rPr>
      <w:t>พลังงานอัจฉริยะ (</w:t>
    </w:r>
    <w:r w:rsidRPr="00FF26D9">
      <w:rPr>
        <w:rFonts w:ascii="TH SarabunIT๙" w:hAnsi="TH SarabunIT๙" w:cs="TH SarabunIT๙"/>
        <w:sz w:val="24"/>
        <w:szCs w:val="24"/>
      </w:rPr>
      <w:t xml:space="preserve">Smart Energy) 6) </w:t>
    </w:r>
    <w:r w:rsidRPr="00FF26D9">
      <w:rPr>
        <w:rFonts w:ascii="TH SarabunIT๙" w:hAnsi="TH SarabunIT๙" w:cs="TH SarabunIT๙"/>
        <w:sz w:val="24"/>
        <w:szCs w:val="24"/>
        <w:cs/>
      </w:rPr>
      <w:t>เศรษฐกิจอัจฉริยะ (</w:t>
    </w:r>
    <w:r w:rsidRPr="00FF26D9">
      <w:rPr>
        <w:rFonts w:ascii="TH SarabunIT๙" w:hAnsi="TH SarabunIT๙" w:cs="TH SarabunIT๙"/>
        <w:sz w:val="24"/>
        <w:szCs w:val="24"/>
      </w:rPr>
      <w:t xml:space="preserve">Smart Economy) 7) </w:t>
    </w:r>
    <w:r w:rsidRPr="00FF26D9">
      <w:rPr>
        <w:rFonts w:ascii="TH SarabunIT๙" w:hAnsi="TH SarabunIT๙" w:cs="TH SarabunIT๙"/>
        <w:sz w:val="24"/>
        <w:szCs w:val="24"/>
        <w:cs/>
      </w:rPr>
      <w:t>การบริหารภาครัฐอัจฉริยะ (</w:t>
    </w:r>
    <w:r w:rsidRPr="00FF26D9">
      <w:rPr>
        <w:rFonts w:ascii="TH SarabunIT๙" w:hAnsi="TH SarabunIT๙" w:cs="TH SarabunIT๙"/>
        <w:sz w:val="24"/>
        <w:szCs w:val="24"/>
      </w:rPr>
      <w:t>Smart Governance)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98CD" w14:textId="77777777" w:rsidR="00FF26D9" w:rsidRDefault="00FF26D9" w:rsidP="00FF26D9">
      <w:pPr>
        <w:spacing w:after="0" w:line="240" w:lineRule="auto"/>
      </w:pPr>
      <w:r>
        <w:separator/>
      </w:r>
    </w:p>
  </w:footnote>
  <w:footnote w:type="continuationSeparator" w:id="0">
    <w:p w14:paraId="4465C9F2" w14:textId="77777777" w:rsidR="00FF26D9" w:rsidRDefault="00FF26D9" w:rsidP="00FF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FEA"/>
    <w:multiLevelType w:val="hybridMultilevel"/>
    <w:tmpl w:val="1406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864"/>
    <w:multiLevelType w:val="hybridMultilevel"/>
    <w:tmpl w:val="3C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018"/>
    <w:multiLevelType w:val="hybridMultilevel"/>
    <w:tmpl w:val="81F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E343D"/>
    <w:multiLevelType w:val="hybridMultilevel"/>
    <w:tmpl w:val="982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B1"/>
    <w:rsid w:val="002A54AA"/>
    <w:rsid w:val="003032B1"/>
    <w:rsid w:val="004E72E7"/>
    <w:rsid w:val="005C0E62"/>
    <w:rsid w:val="006C73AA"/>
    <w:rsid w:val="00A3087E"/>
    <w:rsid w:val="00AE32DD"/>
    <w:rsid w:val="00C85F18"/>
    <w:rsid w:val="00FE7C5F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C790"/>
  <w15:chartTrackingRefBased/>
  <w15:docId w15:val="{345D20DB-357A-40EE-8F8F-B46C8C2C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D9"/>
  </w:style>
  <w:style w:type="paragraph" w:styleId="Footer">
    <w:name w:val="footer"/>
    <w:basedOn w:val="Normal"/>
    <w:link w:val="FooterChar"/>
    <w:uiPriority w:val="99"/>
    <w:unhideWhenUsed/>
    <w:rsid w:val="00FF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Tanwan Topoklang</dc:creator>
  <cp:keywords/>
  <dc:description/>
  <cp:lastModifiedBy>Tanwan Topoklang</cp:lastModifiedBy>
  <cp:revision>7</cp:revision>
  <dcterms:created xsi:type="dcterms:W3CDTF">2024-02-14T02:36:00Z</dcterms:created>
  <dcterms:modified xsi:type="dcterms:W3CDTF">2024-02-14T03:02:00Z</dcterms:modified>
</cp:coreProperties>
</file>